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jc w:val="center"/>
        <w:rPr>
          <w:rFonts w:ascii="Arial Narrow" w:cs="Arial Narrow" w:eastAsia="Arial Narrow" w:hAnsi="Arial Narrow"/>
          <w:b w:val="1"/>
          <w:bCs w:val="1"/>
        </w:rPr>
      </w:pPr>
      <w:r w:rsidDel="00000000" w:rsidR="00000000" w:rsidRPr="00000000">
        <w:rPr>
          <w:rFonts w:ascii="Arial Narrow" w:cs="Arial Narrow" w:eastAsia="Arial Narrow" w:hAnsi="Arial Narrow"/>
          <w:b w:val="1"/>
          <w:bCs w:val="1"/>
          <w:rtl w:val="0"/>
        </w:rPr>
        <w:t xml:space="preserve">MY SISLEY CLUB – ALLMÄNNA VILLKOR FÖR LOJALITETSPROGRAM</w:t>
      </w:r>
    </w:p>
    <w:p w:rsidR="00000000" w:rsidDel="00000000" w:rsidP="00000000" w:rsidRDefault="00000000" w:rsidRPr="00000000" w14:paraId="00000002">
      <w:pPr>
        <w:pBdr>
          <w:top w:space="0" w:sz="0" w:val="nil"/>
          <w:left w:space="0" w:sz="0" w:val="nil"/>
          <w:bottom w:space="0" w:sz="0" w:val="nil"/>
          <w:right w:space="0" w:sz="0" w:val="nil"/>
          <w:between w:space="0" w:sz="0" w:val="nil"/>
        </w:pBdr>
        <w:jc w:val="center"/>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December 2023</w:t>
      </w:r>
    </w:p>
    <w:p w:rsidR="00000000" w:rsidDel="00000000" w:rsidP="00000000" w:rsidRDefault="00000000" w:rsidRPr="00000000" w14:paraId="00000005">
      <w:pPr>
        <w:pBdr>
          <w:top w:space="0" w:sz="0" w:val="nil"/>
          <w:left w:space="0" w:sz="0" w:val="nil"/>
          <w:bottom w:space="0" w:sz="0" w:val="nil"/>
          <w:right w:space="0" w:sz="0" w:val="nil"/>
          <w:between w:space="0" w:sz="0" w:val="nil"/>
        </w:pBd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1. ADMINISTRATÖR FÖR MY SISLEY CLUB LOJALITETSPROGRAM</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Administratör för My Sisley Club Lojalitetsprogram (nedan kallat My Sisley Club Lojalitetsprogram) är c.f.e.b. SISLEY, ett </w:t>
      </w:r>
      <w:r w:rsidDel="00000000" w:rsidR="00000000" w:rsidRPr="00000000">
        <w:rPr>
          <w:rFonts w:ascii="Arial Narrow" w:cs="Arial Narrow" w:eastAsia="Arial Narrow" w:hAnsi="Arial Narrow"/>
          <w:i w:val="1"/>
          <w:iCs w:val="1"/>
          <w:sz w:val="18"/>
          <w:szCs w:val="18"/>
          <w:rtl w:val="0"/>
        </w:rPr>
        <w:t xml:space="preserve">Société par Actions Simplifiée</w:t>
      </w:r>
      <w:r w:rsidDel="00000000" w:rsidR="00000000" w:rsidRPr="00000000">
        <w:rPr>
          <w:rFonts w:ascii="Arial Narrow" w:cs="Arial Narrow" w:eastAsia="Arial Narrow" w:hAnsi="Arial Narrow"/>
          <w:sz w:val="18"/>
          <w:szCs w:val="18"/>
          <w:rtl w:val="0"/>
        </w:rPr>
        <w:t xml:space="preserve"> [förenklat aktiebolag] med ett kapital på EUR 1 000 000 euro, med säte på 3 avenue de Friedland, 75008 Paris, Frankrike, registrerat i Paris handels- och bolagsregister under nummer FR 722 003 464 och SISLEY ApS., ett bolag bildat och registrerat i Danmark med organisationsnummer 26307120 med säte på Bredgade 20A, 1. Sal, 1260 Köpenhamn K , Danmark, och med momsregistreringsnummer (nedan kallat ”SISLEY”).</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b w:val="1"/>
          <w:bCs w:val="1"/>
          <w:sz w:val="18"/>
          <w:szCs w:val="18"/>
          <w:rtl w:val="0"/>
        </w:rPr>
        <w:t xml:space="preserve">2. VILLKOR FÖR MY SISLEY CLUB LOJALITETSPROGRAM</w:t>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My Sisley Club Lojalitetsprogram gör det möjligt att tjäna lojalitetspoäng baserat på antalet inköp som görs i onlinebutiken </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hyperlink r:id="rId7">
        <w:r w:rsidDel="00000000" w:rsidR="00000000" w:rsidRPr="00000000">
          <w:rPr>
            <w:rFonts w:ascii="Arial Narrow" w:cs="Arial Narrow" w:eastAsia="Arial Narrow" w:hAnsi="Arial Narrow"/>
            <w:color w:val="1155cc"/>
            <w:sz w:val="18"/>
            <w:szCs w:val="18"/>
            <w:u w:val="single"/>
            <w:rtl w:val="0"/>
          </w:rPr>
          <w:t xml:space="preserve">www.sisley-paris.com/sv-SE/ </w:t>
        </w:r>
      </w:hyperlink>
      <w:r w:rsidDel="00000000" w:rsidR="00000000" w:rsidRPr="00000000">
        <w:rPr>
          <w:rFonts w:ascii="Arial Narrow" w:cs="Arial Narrow" w:eastAsia="Arial Narrow" w:hAnsi="Arial Narrow"/>
          <w:sz w:val="18"/>
          <w:szCs w:val="18"/>
          <w:rtl w:val="0"/>
        </w:rPr>
        <w:t xml:space="preserve">(nedan kallad ”Webbplatsen”), och använda dessa intjänade lojalitetspoäng för framtida inköp. My Sisley Club Lojalitetsprogram ger också tillgång till många förmåner. </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Alla som har köpt produkter på Webbplatsen, eller delat en kommentar på produktsidorna, kan gå med i My Sisley Club Lojalitetsprogram (nedan kallad ”Medlem”).</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Medlemmar måste skapa sitt konto på Webbplatsen och tillhandahålla följande obligatoriska information:</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Titel</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Efternamn</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Förnamn</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E-postadress</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Födelsedatum</w:t>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Samtycke till eller vägran att ta emot kommunikation från Sisley.</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br w:type="textWrapping"/>
        <w:t xml:space="preserve">Medlemskapet i My Sisley Club Lojalitetsprogram är helt papperslöst, så inget fysiskt kort kommer att ges till Medlemmarna.</w:t>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Kontot är personligt och endast i Medlemmens namn. En Medlem (samma namn, samma e-postadress) får endast registrera sig en gång för My Sisley Club Lojalitetsprogram: flera konton är förbjudet. Dessutom får samma e-postadress endast associeras med ett konto.</w:t>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My Sisley Club Lojalitetsprogram är endast för individens eget, icke-professionella bruk.</w:t>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Medlemmar får inte på något sätt överlåta eller överföra alla eller delar av sina rättigheter och/eller skyldigheter enligt My Sisley Club Lojalitetsprogram utan föregående skriftligt medgivande från Sisley. Lojalitetspoäng är kopplade till den individuella Medlemmen och kan därför inte överföras eller överlåtas.</w:t>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Medlemmar omfattas av My Sisley Club Lojalitetsprograms allmänna villkor, Webbplatsens Allmänna Försäljningsvillkor, Webbplatsens Personuppgiftspolicy och Webbplatsens Cookiepolicy.</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3. MY SISLEY CLUB LOJALITETSPOÄNG</w:t>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u w:val="single"/>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u w:val="single"/>
        </w:rPr>
      </w:pPr>
      <w:r w:rsidDel="00000000" w:rsidR="00000000" w:rsidRPr="00000000">
        <w:rPr>
          <w:rFonts w:ascii="Arial Narrow" w:cs="Arial Narrow" w:eastAsia="Arial Narrow" w:hAnsi="Arial Narrow"/>
          <w:sz w:val="18"/>
          <w:szCs w:val="18"/>
          <w:u w:val="single"/>
          <w:rtl w:val="0"/>
        </w:rPr>
        <w:t xml:space="preserve">3.1. Så här tjänar man lojalitetspoäng</w:t>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u w:val="single"/>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För varje köp av en produkt som görs på Webbplatsen intjänas lojalitetspoäng enligt följande: SEK 100 spenderade = 10 intjänade lojalitetspoäng.</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De intjänade lojalitetspoängen avrundas till närmaste heltal.</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Till exempel:</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SEK 244 = 24 intjänade lojalitetspoäng</w:t>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SEK 245 = 25 intjänade lojalitetspoäng </w:t>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SEK 351 = 35 intjänade lojalitetspoäng </w:t>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SEK 888 = 89 intjänade lojalitetspoäng </w:t>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Antalet poäng som tjänas in vid köp av produkter beräknas baserat på det totala beloppet inklusive alla skatter och, i förekommande fall, exklusive fraktkostnader, </w:t>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bookmarkStart w:colFirst="0" w:colLast="0" w:name="_heading=h.cv6d5tpt117y" w:id="0"/>
      <w:bookmarkEnd w:id="0"/>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Om du delar en kommentar om en produkt på Webbplatsen tjänar du dessutom 1 lojalitetspoäng per kommentar, upp till en gräns på 10 kommentarer, d.v.s. 10 lojalitetspoäng, under en period på 12 månader efter den första kommentaren.</w:t>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u w:val="single"/>
        </w:rPr>
      </w:pPr>
      <w:r w:rsidDel="00000000" w:rsidR="00000000" w:rsidRPr="00000000">
        <w:rPr>
          <w:rFonts w:ascii="Arial Narrow" w:cs="Arial Narrow" w:eastAsia="Arial Narrow" w:hAnsi="Arial Narrow"/>
          <w:sz w:val="18"/>
          <w:szCs w:val="18"/>
          <w:u w:val="single"/>
          <w:rtl w:val="0"/>
        </w:rPr>
        <w:t xml:space="preserve">3.2. Använda lojalitetspoäng</w:t>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Intjänade lojalitetspoäng kan endast användas 30 kalenderdagar efter inköpsdatumet. </w:t>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Under denna 30-dagarsperiod kommer nya lojalitetspoäng som nyligen tjänats in att visas under ”Pågående” i avsnittet ”Mitt konto” på Webbplatsen.</w:t>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Om köpta produkter returneras kommer de lojalitetspoäng som motsvarar köpet inte slutgiltigt att krediteras Medlemmens konto och dessa ”Pågående” lojalitetspoäng kommer inte att läggas till Medlemmens totala poäng. </w:t>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Lojalitetspoäng är giltiga i 12 månader från inköpsdatumet. </w:t>
      </w:r>
    </w:p>
    <w:p w:rsidR="00000000" w:rsidDel="00000000" w:rsidP="00000000" w:rsidRDefault="00000000" w:rsidRPr="00000000" w14:paraId="00000040">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br w:type="textWrapping"/>
        <w:t xml:space="preserve">Om en Medlem till exempel gör ett köp den 15 januari kommer de lojalitetspoäng som intjänats från det köpet att upphöra att gälla den 14 januari nästkommande år.</w:t>
      </w:r>
    </w:p>
    <w:p w:rsidR="00000000" w:rsidDel="00000000" w:rsidP="00000000" w:rsidRDefault="00000000" w:rsidRPr="00000000" w14:paraId="00000041">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u w:val="single"/>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Om en medlem har lojalitetspoäng med olika utgångsdatum och vill använda sina poäng, ska de poäng som löper ut tidigast användas först.</w:t>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Om beställningar eller produkter som helt eller delvis köpts med lojalitetspoäng annulleras eller returneras, krediteras de använda lojalitetspoängen tillbaka till kundens konto och kan endast användas under en period på en månad, oavsett det ursprungliga utgångsdatumet.</w:t>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De lojalitetspoäng som används fördelas över alla produkter i beställningen i proportion till produkternas pris. Om en eller flera produkter returneras kommer lojalitetspoängen att krediteras igen i förhållande till priset på den eller de returnerade produkterna.   </w:t>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Eftersom poängen inte är delbar kommer en fördelning av de använda poängen att göras mellan produkterna och detaljerna för denna fördelning kommer att specificeras på fakturan som gäller i händelse av en produktretur.</w:t>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u w:val="single"/>
        </w:rPr>
      </w:pPr>
      <w:r w:rsidDel="00000000" w:rsidR="00000000" w:rsidRPr="00000000">
        <w:rPr>
          <w:rFonts w:ascii="Arial Narrow" w:cs="Arial Narrow" w:eastAsia="Arial Narrow" w:hAnsi="Arial Narrow"/>
          <w:sz w:val="18"/>
          <w:szCs w:val="18"/>
          <w:u w:val="single"/>
          <w:rtl w:val="0"/>
        </w:rPr>
        <w:t xml:space="preserve">3.3. Lojalitetspoängens värde</w:t>
      </w:r>
    </w:p>
    <w:p w:rsidR="00000000" w:rsidDel="00000000" w:rsidP="00000000" w:rsidRDefault="00000000" w:rsidRPr="00000000" w14:paraId="0000004B">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u w:val="single"/>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10 intjänade poäng =  SEK 10 rabatt att använda vid ditt nästa köp på Webbplatsen.</w:t>
      </w:r>
    </w:p>
    <w:p w:rsidR="00000000" w:rsidDel="00000000" w:rsidP="00000000" w:rsidRDefault="00000000" w:rsidRPr="00000000" w14:paraId="0000004D">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Medlemmar kan dra nytta av sina tillgängliga lojalitetspoäng (exklusive ”Pågående” lojalitetspoäng) och därmed dra av sina poäng från det totala inköpsbeloppet, inklusive alla skatter, exklusive fraktkostnader, om tillämpligt.</w:t>
      </w:r>
    </w:p>
    <w:p w:rsidR="00000000" w:rsidDel="00000000" w:rsidP="00000000" w:rsidRDefault="00000000" w:rsidRPr="00000000" w14:paraId="0000004F">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Medlemmar kan använda sina lojalitetspoäng utan minsta inköpsbelopp och utan minsta tröskel för intjänade lojalitetspoäng. </w:t>
      </w:r>
    </w:p>
    <w:p w:rsidR="00000000" w:rsidDel="00000000" w:rsidP="00000000" w:rsidRDefault="00000000" w:rsidRPr="00000000" w14:paraId="00000051">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Medlemmar kan således betala för hela eller delar av en beställning exklusive fraktkostnader. </w:t>
      </w:r>
    </w:p>
    <w:p w:rsidR="00000000" w:rsidDel="00000000" w:rsidP="00000000" w:rsidRDefault="00000000" w:rsidRPr="00000000" w14:paraId="00000052">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Lojalitetspoäng kan inte användas för att betala för fraktkostnader. Observera att om användningen av poängen minskar orderbeloppet under tröskelvärdet för fri frakt, måste medlemmen betala fraktkostnaden. </w:t>
      </w:r>
    </w:p>
    <w:p w:rsidR="00000000" w:rsidDel="00000000" w:rsidP="00000000" w:rsidRDefault="00000000" w:rsidRPr="00000000" w14:paraId="00000054">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u w:val="single"/>
        </w:rPr>
      </w:pPr>
      <w:r w:rsidDel="00000000" w:rsidR="00000000" w:rsidRPr="00000000">
        <w:rPr>
          <w:rFonts w:ascii="Arial Narrow" w:cs="Arial Narrow" w:eastAsia="Arial Narrow" w:hAnsi="Arial Narrow"/>
          <w:sz w:val="18"/>
          <w:szCs w:val="18"/>
          <w:u w:val="single"/>
          <w:rtl w:val="0"/>
        </w:rPr>
        <w:t xml:space="preserve">3.4. Kontrollera saldo för lojalitetspoäng</w:t>
      </w:r>
    </w:p>
    <w:p w:rsidR="00000000" w:rsidDel="00000000" w:rsidP="00000000" w:rsidRDefault="00000000" w:rsidRPr="00000000" w14:paraId="00000057">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u w:val="single"/>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Medlemmar kan kontrollera sitt lojalitetspoängssaldo:</w:t>
      </w:r>
    </w:p>
    <w:p w:rsidR="00000000" w:rsidDel="00000000" w:rsidP="00000000" w:rsidRDefault="00000000" w:rsidRPr="00000000" w14:paraId="00000059">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Genom att logga in på sitt konto på Webbplatsen.</w:t>
      </w:r>
    </w:p>
    <w:p w:rsidR="00000000" w:rsidDel="00000000" w:rsidP="00000000" w:rsidRDefault="00000000" w:rsidRPr="00000000" w14:paraId="0000005A">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Medlemmar kan också kontrollera sina totalsummor och användningen av sina poäng vid tidpunkten för sina olika inköp genom att logga in på sitt konto och gå till avsnittet ”Detaljer om dina lojalitetspoäng”.</w:t>
      </w:r>
    </w:p>
    <w:p w:rsidR="00000000" w:rsidDel="00000000" w:rsidP="00000000" w:rsidRDefault="00000000" w:rsidRPr="00000000" w14:paraId="0000005C">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Om en medlem har några frågor kan han/hon också kontakta kundtjänst som kan nås:</w:t>
      </w:r>
    </w:p>
    <w:p w:rsidR="00000000" w:rsidDel="00000000" w:rsidP="00000000" w:rsidRDefault="00000000" w:rsidRPr="00000000" w14:paraId="0000005E">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5F">
      <w:pPr>
        <w:pStyle w:val="Heading4"/>
        <w:keepNext w:val="0"/>
        <w:keepLines w:val="0"/>
        <w:shd w:fill="ffffff" w:val="clear"/>
        <w:spacing w:after="40" w:before="0" w:line="240" w:lineRule="auto"/>
        <w:jc w:val="both"/>
        <w:rPr>
          <w:rFonts w:ascii="Arial Narrow" w:cs="Arial Narrow" w:eastAsia="Arial Narrow" w:hAnsi="Arial Narrow"/>
          <w:color w:val="000000"/>
          <w:sz w:val="18"/>
          <w:szCs w:val="18"/>
        </w:rPr>
      </w:pPr>
      <w:bookmarkStart w:colFirst="0" w:colLast="0" w:name="_heading=h.4v8t5i6bmbit" w:id="1"/>
      <w:bookmarkEnd w:id="1"/>
      <w:r w:rsidDel="00000000" w:rsidR="00000000" w:rsidRPr="00000000">
        <w:rPr>
          <w:rFonts w:ascii="Times New Roman" w:cs="Times New Roman" w:eastAsia="Times New Roman" w:hAnsi="Times New Roman"/>
          <w:color w:val="000000"/>
          <w:sz w:val="18"/>
          <w:szCs w:val="18"/>
          <w:rtl w:val="0"/>
        </w:rPr>
        <w:t xml:space="preserve">-      </w:t>
      </w:r>
      <w:r w:rsidDel="00000000" w:rsidR="00000000" w:rsidRPr="00000000">
        <w:rPr>
          <w:rFonts w:ascii="Arial Narrow" w:cs="Arial Narrow" w:eastAsia="Arial Narrow" w:hAnsi="Arial Narrow"/>
          <w:color w:val="000000"/>
          <w:sz w:val="18"/>
          <w:szCs w:val="18"/>
          <w:rtl w:val="0"/>
        </w:rPr>
        <w:t xml:space="preserve">via “Kontaktformulär” på Webbplatsen</w:t>
      </w:r>
    </w:p>
    <w:p w:rsidR="00000000" w:rsidDel="00000000" w:rsidP="00000000" w:rsidRDefault="00000000" w:rsidRPr="00000000" w14:paraId="00000060">
      <w:pPr>
        <w:pStyle w:val="Heading4"/>
        <w:keepNext w:val="0"/>
        <w:keepLines w:val="0"/>
        <w:shd w:fill="ffffff" w:val="clear"/>
        <w:spacing w:after="40" w:before="0" w:line="240" w:lineRule="auto"/>
        <w:jc w:val="both"/>
        <w:rPr>
          <w:rFonts w:ascii="Arial Narrow" w:cs="Arial Narrow" w:eastAsia="Arial Narrow" w:hAnsi="Arial Narrow"/>
          <w:color w:val="000000"/>
          <w:sz w:val="18"/>
          <w:szCs w:val="18"/>
        </w:rPr>
      </w:pPr>
      <w:bookmarkStart w:colFirst="0" w:colLast="0" w:name="_heading=h.fbalsis0m6h6" w:id="2"/>
      <w:bookmarkEnd w:id="2"/>
      <w:r w:rsidDel="00000000" w:rsidR="00000000" w:rsidRPr="00000000">
        <w:rPr>
          <w:rFonts w:ascii="Times New Roman" w:cs="Times New Roman" w:eastAsia="Times New Roman" w:hAnsi="Times New Roman"/>
          <w:color w:val="000000"/>
          <w:sz w:val="18"/>
          <w:szCs w:val="18"/>
          <w:rtl w:val="0"/>
        </w:rPr>
        <w:t xml:space="preserve">-      </w:t>
      </w:r>
      <w:r w:rsidDel="00000000" w:rsidR="00000000" w:rsidRPr="00000000">
        <w:rPr>
          <w:rFonts w:ascii="Arial Narrow" w:cs="Arial Narrow" w:eastAsia="Arial Narrow" w:hAnsi="Arial Narrow"/>
          <w:color w:val="000000"/>
          <w:sz w:val="18"/>
          <w:szCs w:val="18"/>
          <w:rtl w:val="0"/>
        </w:rPr>
        <w:t xml:space="preserve">via email på: </w:t>
      </w:r>
      <w:hyperlink r:id="rId8">
        <w:r w:rsidDel="00000000" w:rsidR="00000000" w:rsidRPr="00000000">
          <w:rPr>
            <w:rFonts w:ascii="Arial Narrow" w:cs="Arial Narrow" w:eastAsia="Arial Narrow" w:hAnsi="Arial Narrow"/>
            <w:color w:val="1155cc"/>
            <w:sz w:val="18"/>
            <w:szCs w:val="18"/>
            <w:u w:val="single"/>
            <w:rtl w:val="0"/>
          </w:rPr>
          <w:t xml:space="preserve">info.se@sisley.fr </w:t>
        </w:r>
      </w:hyperlink>
      <w:r w:rsidDel="00000000" w:rsidR="00000000" w:rsidRPr="00000000">
        <w:rPr>
          <w:rtl w:val="0"/>
        </w:rPr>
      </w:r>
    </w:p>
    <w:p w:rsidR="00000000" w:rsidDel="00000000" w:rsidP="00000000" w:rsidRDefault="00000000" w:rsidRPr="00000000" w14:paraId="00000061">
      <w:pPr>
        <w:pStyle w:val="Heading4"/>
        <w:keepNext w:val="0"/>
        <w:keepLines w:val="0"/>
        <w:shd w:fill="ffffff" w:val="clear"/>
        <w:spacing w:after="40" w:before="0" w:line="240" w:lineRule="auto"/>
        <w:jc w:val="both"/>
        <w:rPr>
          <w:rFonts w:ascii="Arial Narrow" w:cs="Arial Narrow" w:eastAsia="Arial Narrow" w:hAnsi="Arial Narrow"/>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      </w:t>
      </w:r>
      <w:r w:rsidDel="00000000" w:rsidR="00000000" w:rsidRPr="00000000">
        <w:rPr>
          <w:rFonts w:ascii="Arial Narrow" w:cs="Arial Narrow" w:eastAsia="Arial Narrow" w:hAnsi="Arial Narrow"/>
          <w:color w:val="000000"/>
          <w:sz w:val="18"/>
          <w:szCs w:val="18"/>
          <w:rtl w:val="0"/>
        </w:rPr>
        <w:t xml:space="preserve">per post genom att skriva till följande adress: SISLEY ApS, Bredgade 20A, 1. Sal, 1260 København K, Danmark. </w:t>
      </w:r>
    </w:p>
    <w:p w:rsidR="00000000" w:rsidDel="00000000" w:rsidP="00000000" w:rsidRDefault="00000000" w:rsidRPr="00000000" w14:paraId="00000062">
      <w:pPr>
        <w:jc w:val="both"/>
        <w:rPr/>
      </w:pP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b w:val="1"/>
          <w:bCs w:val="1"/>
          <w:sz w:val="18"/>
          <w:szCs w:val="18"/>
          <w:rtl w:val="0"/>
        </w:rPr>
        <w:t xml:space="preserve">4. MIN SISLEY CLUB-NIVÅ</w:t>
      </w: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u w:val="single"/>
        </w:rPr>
      </w:pP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u w:val="single"/>
        </w:rPr>
      </w:pPr>
      <w:r w:rsidDel="00000000" w:rsidR="00000000" w:rsidRPr="00000000">
        <w:rPr>
          <w:rFonts w:ascii="Arial Narrow" w:cs="Arial Narrow" w:eastAsia="Arial Narrow" w:hAnsi="Arial Narrow"/>
          <w:sz w:val="18"/>
          <w:szCs w:val="18"/>
          <w:u w:val="single"/>
          <w:rtl w:val="0"/>
        </w:rPr>
        <w:t xml:space="preserve">4.1. Fastställande av nivå </w:t>
      </w:r>
    </w:p>
    <w:p w:rsidR="00000000" w:rsidDel="00000000" w:rsidP="00000000" w:rsidRDefault="00000000" w:rsidRPr="00000000" w14:paraId="00000067">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My Sisley Club Lojalitetsprogram har tre nivåer: Orkidé, Guld och Platina. </w:t>
      </w:r>
    </w:p>
    <w:p w:rsidR="00000000" w:rsidDel="00000000" w:rsidP="00000000" w:rsidRDefault="00000000" w:rsidRPr="00000000" w14:paraId="00000069">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Dessa nivåer bestäms av antalet lojalitetspoäng som varje Medlem har tjänat in: </w:t>
      </w:r>
    </w:p>
    <w:p w:rsidR="00000000" w:rsidDel="00000000" w:rsidP="00000000" w:rsidRDefault="00000000" w:rsidRPr="00000000" w14:paraId="0000006A">
      <w:pPr>
        <w:numPr>
          <w:ilvl w:val="0"/>
          <w:numId w:val="2"/>
        </w:numPr>
        <w:pBdr>
          <w:top w:space="0" w:sz="0" w:val="nil"/>
          <w:left w:space="0" w:sz="0" w:val="nil"/>
          <w:bottom w:space="0" w:sz="0" w:val="nil"/>
          <w:right w:space="0" w:sz="0" w:val="nil"/>
          <w:between w:space="0" w:sz="0" w:val="nil"/>
        </w:pBdr>
        <w:shd w:fill="ffffff" w:val="clear"/>
        <w:spacing w:line="240" w:lineRule="auto"/>
        <w:ind w:left="72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Orkidé: från första köpet till 499 intjänade lojalitetspoäng</w:t>
      </w:r>
    </w:p>
    <w:p w:rsidR="00000000" w:rsidDel="00000000" w:rsidP="00000000" w:rsidRDefault="00000000" w:rsidRPr="00000000" w14:paraId="0000006B">
      <w:pPr>
        <w:numPr>
          <w:ilvl w:val="0"/>
          <w:numId w:val="2"/>
        </w:numPr>
        <w:pBdr>
          <w:top w:space="0" w:sz="0" w:val="nil"/>
          <w:left w:space="0" w:sz="0" w:val="nil"/>
          <w:bottom w:space="0" w:sz="0" w:val="nil"/>
          <w:right w:space="0" w:sz="0" w:val="nil"/>
          <w:between w:space="0" w:sz="0" w:val="nil"/>
        </w:pBdr>
        <w:shd w:fill="ffffff" w:val="clear"/>
        <w:spacing w:line="240" w:lineRule="auto"/>
        <w:ind w:left="72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Guld: mellan 500 och 999 intjänade lojalitetspoäng</w:t>
      </w:r>
    </w:p>
    <w:p w:rsidR="00000000" w:rsidDel="00000000" w:rsidP="00000000" w:rsidRDefault="00000000" w:rsidRPr="00000000" w14:paraId="0000006C">
      <w:pPr>
        <w:numPr>
          <w:ilvl w:val="0"/>
          <w:numId w:val="2"/>
        </w:numPr>
        <w:pBdr>
          <w:top w:space="0" w:sz="0" w:val="nil"/>
          <w:left w:space="0" w:sz="0" w:val="nil"/>
          <w:bottom w:space="0" w:sz="0" w:val="nil"/>
          <w:right w:space="0" w:sz="0" w:val="nil"/>
          <w:between w:space="0" w:sz="0" w:val="nil"/>
        </w:pBdr>
        <w:shd w:fill="ffffff" w:val="clear"/>
        <w:spacing w:line="240" w:lineRule="auto"/>
        <w:ind w:left="72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Platina: mer än 1000 intjänade lojalitetspoäng.</w:t>
      </w:r>
    </w:p>
    <w:p w:rsidR="00000000" w:rsidDel="00000000" w:rsidP="00000000" w:rsidRDefault="00000000" w:rsidRPr="00000000" w14:paraId="0000006D">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Medlemsnivån kan ändras under året enligt ovan beroende på vilket köp som gjorts. Därefter omräknas nivån den 1 januari varje år genom att ta hänsyn till alla inköp som gjorts under föregående år.</w:t>
      </w:r>
    </w:p>
    <w:p w:rsidR="00000000" w:rsidDel="00000000" w:rsidP="00000000" w:rsidRDefault="00000000" w:rsidRPr="00000000" w14:paraId="0000006F">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Till exempel: för befintliga Medlemmar bestäms nivån per den 1 januari 2021 baserat på inköp som gjorts under 2020.</w:t>
      </w:r>
    </w:p>
    <w:p w:rsidR="00000000" w:rsidDel="00000000" w:rsidP="00000000" w:rsidRDefault="00000000" w:rsidRPr="00000000" w14:paraId="00000070">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Undantag: för nya Medlemmar som går med i My Sisley Club Lojalitetsprogram under andra halvan av år N, kommer deras medlemsnivå den 1 januari år N+2 att bestämmas av alla inköp som gjorts under år N och N+1. </w:t>
      </w:r>
    </w:p>
    <w:p w:rsidR="00000000" w:rsidDel="00000000" w:rsidP="00000000" w:rsidRDefault="00000000" w:rsidRPr="00000000" w14:paraId="00000072">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Till exempel: för en ny Medlem som gick med i lojalitetsprogrammet den 30 augusti 2019, fastställs hans/hennes nivå den 1 januari 2020 baserat på inköp som gjorts under 2019, och hans/hennes nivå den 1 januari 2021 fastställs baserat på alla inköp som gjorts under 2019 och 2020.</w:t>
      </w:r>
    </w:p>
    <w:p w:rsidR="00000000" w:rsidDel="00000000" w:rsidP="00000000" w:rsidRDefault="00000000" w:rsidRPr="00000000" w14:paraId="00000073">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w:t>
      </w:r>
    </w:p>
    <w:p w:rsidR="00000000" w:rsidDel="00000000" w:rsidP="00000000" w:rsidRDefault="00000000" w:rsidRPr="00000000" w14:paraId="00000074">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u w:val="single"/>
        </w:rPr>
      </w:pPr>
      <w:r w:rsidDel="00000000" w:rsidR="00000000" w:rsidRPr="00000000">
        <w:rPr>
          <w:rFonts w:ascii="Arial Narrow" w:cs="Arial Narrow" w:eastAsia="Arial Narrow" w:hAnsi="Arial Narrow"/>
          <w:sz w:val="18"/>
          <w:szCs w:val="18"/>
          <w:u w:val="single"/>
          <w:rtl w:val="0"/>
        </w:rPr>
        <w:t xml:space="preserve">4.2. Förmåner för olika nivåer</w:t>
      </w:r>
    </w:p>
    <w:p w:rsidR="00000000" w:rsidDel="00000000" w:rsidP="00000000" w:rsidRDefault="00000000" w:rsidRPr="00000000" w14:paraId="00000076">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shd w:fill="9fc5e8" w:val="clear"/>
        </w:rPr>
      </w:pP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Beroende på medlemsnivå har Medlemmar olika förmåner:</w:t>
      </w:r>
    </w:p>
    <w:p w:rsidR="00000000" w:rsidDel="00000000" w:rsidP="00000000" w:rsidRDefault="00000000" w:rsidRPr="00000000" w14:paraId="00000078">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Orkidé:</w:t>
      </w:r>
      <w:r w:rsidDel="00000000" w:rsidR="00000000" w:rsidRPr="00000000">
        <w:rPr>
          <w:rFonts w:ascii="Arial Narrow" w:cs="Arial Narrow" w:eastAsia="Arial Narrow" w:hAnsi="Arial Narrow"/>
          <w:sz w:val="20"/>
          <w:szCs w:val="20"/>
          <w:rtl w:val="0"/>
        </w:rPr>
        <w:t xml:space="preserve"> </w:t>
      </w:r>
      <w:r w:rsidDel="00000000" w:rsidR="00000000" w:rsidRPr="00000000">
        <w:rPr>
          <w:rtl w:val="0"/>
        </w:rPr>
      </w:r>
    </w:p>
    <w:p w:rsidR="00000000" w:rsidDel="00000000" w:rsidP="00000000" w:rsidRDefault="00000000" w:rsidRPr="00000000" w14:paraId="0000007A">
      <w:pPr>
        <w:numPr>
          <w:ilvl w:val="0"/>
          <w:numId w:val="1"/>
        </w:numPr>
        <w:pBdr>
          <w:top w:space="0" w:sz="0" w:val="nil"/>
          <w:left w:space="0" w:sz="0" w:val="nil"/>
          <w:bottom w:space="0" w:sz="0" w:val="nil"/>
          <w:right w:space="0" w:sz="0" w:val="nil"/>
          <w:between w:space="0" w:sz="0" w:val="nil"/>
        </w:pBdr>
        <w:shd w:fill="ffffff" w:val="clear"/>
        <w:spacing w:line="240" w:lineRule="auto"/>
        <w:ind w:left="144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Personlig rådgivning</w:t>
      </w:r>
    </w:p>
    <w:p w:rsidR="00000000" w:rsidDel="00000000" w:rsidP="00000000" w:rsidRDefault="00000000" w:rsidRPr="00000000" w14:paraId="0000007B">
      <w:pPr>
        <w:numPr>
          <w:ilvl w:val="0"/>
          <w:numId w:val="1"/>
        </w:numPr>
        <w:pBdr>
          <w:top w:space="0" w:sz="0" w:val="nil"/>
          <w:left w:space="0" w:sz="0" w:val="nil"/>
          <w:bottom w:space="0" w:sz="0" w:val="nil"/>
          <w:right w:space="0" w:sz="0" w:val="nil"/>
          <w:between w:space="0" w:sz="0" w:val="nil"/>
        </w:pBdr>
        <w:shd w:fill="ffffff" w:val="clear"/>
        <w:spacing w:line="240" w:lineRule="auto"/>
        <w:ind w:left="144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Födelsedagserbjudande: 15 % rabatt upp till 72 timmar efter relevant datum</w:t>
      </w:r>
    </w:p>
    <w:p w:rsidR="00000000" w:rsidDel="00000000" w:rsidP="00000000" w:rsidRDefault="00000000" w:rsidRPr="00000000" w14:paraId="0000007C">
      <w:pPr>
        <w:pBdr>
          <w:top w:space="0" w:sz="0" w:val="nil"/>
          <w:left w:space="0" w:sz="0" w:val="nil"/>
          <w:bottom w:space="0" w:sz="0" w:val="nil"/>
          <w:right w:space="0" w:sz="0" w:val="nil"/>
          <w:between w:space="0" w:sz="0" w:val="nil"/>
        </w:pBdr>
        <w:shd w:fill="ffffff" w:val="clear"/>
        <w:spacing w:line="240" w:lineRule="auto"/>
        <w:ind w:left="720" w:firstLine="0"/>
        <w:jc w:val="both"/>
        <w:rPr>
          <w:rFonts w:ascii="Arial Narrow" w:cs="Arial Narrow" w:eastAsia="Arial Narrow" w:hAnsi="Arial Narrow"/>
          <w:sz w:val="18"/>
          <w:szCs w:val="18"/>
          <w:shd w:fill="9fc5e8" w:val="clear"/>
        </w:rPr>
      </w:pP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shd w:fill="ffffff" w:val="clear"/>
        <w:spacing w:line="240" w:lineRule="auto"/>
        <w:ind w:left="720" w:firstLine="0"/>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Guld</w:t>
      </w:r>
      <w:r w:rsidDel="00000000" w:rsidR="00000000" w:rsidRPr="00000000">
        <w:rPr>
          <w:rFonts w:ascii="Arial Narrow" w:cs="Arial Narrow" w:eastAsia="Arial Narrow" w:hAnsi="Arial Narrow"/>
          <w:sz w:val="20"/>
          <w:szCs w:val="20"/>
          <w:rtl w:val="0"/>
        </w:rPr>
        <w:t xml:space="preserve">: </w:t>
      </w:r>
      <w:r w:rsidDel="00000000" w:rsidR="00000000" w:rsidRPr="00000000">
        <w:rPr>
          <w:rtl w:val="0"/>
        </w:rPr>
      </w:r>
    </w:p>
    <w:p w:rsidR="00000000" w:rsidDel="00000000" w:rsidP="00000000" w:rsidRDefault="00000000" w:rsidRPr="00000000" w14:paraId="0000007F">
      <w:pPr>
        <w:numPr>
          <w:ilvl w:val="0"/>
          <w:numId w:val="1"/>
        </w:numPr>
        <w:pBdr>
          <w:top w:space="0" w:sz="0" w:val="nil"/>
          <w:left w:space="0" w:sz="0" w:val="nil"/>
          <w:bottom w:space="0" w:sz="0" w:val="nil"/>
          <w:right w:space="0" w:sz="0" w:val="nil"/>
          <w:between w:space="0" w:sz="0" w:val="nil"/>
        </w:pBdr>
        <w:shd w:fill="ffffff" w:val="clear"/>
        <w:spacing w:line="240" w:lineRule="auto"/>
        <w:ind w:left="144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Personlig rådgivning</w:t>
      </w:r>
    </w:p>
    <w:p w:rsidR="00000000" w:rsidDel="00000000" w:rsidP="00000000" w:rsidRDefault="00000000" w:rsidRPr="00000000" w14:paraId="00000080">
      <w:pPr>
        <w:numPr>
          <w:ilvl w:val="0"/>
          <w:numId w:val="1"/>
        </w:numPr>
        <w:pBdr>
          <w:top w:space="0" w:sz="0" w:val="nil"/>
          <w:left w:space="0" w:sz="0" w:val="nil"/>
          <w:bottom w:space="0" w:sz="0" w:val="nil"/>
          <w:right w:space="0" w:sz="0" w:val="nil"/>
          <w:between w:space="0" w:sz="0" w:val="nil"/>
        </w:pBdr>
        <w:shd w:fill="ffffff" w:val="clear"/>
        <w:spacing w:line="240" w:lineRule="auto"/>
        <w:ind w:left="144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Födelsedagserbjudande: 15 % rabatt upp till 72 timmar efter relevant datum</w:t>
      </w:r>
    </w:p>
    <w:p w:rsidR="00000000" w:rsidDel="00000000" w:rsidP="00000000" w:rsidRDefault="00000000" w:rsidRPr="00000000" w14:paraId="00000081">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18"/>
          <w:szCs w:val="18"/>
          <w:rtl w:val="0"/>
        </w:rPr>
        <w:t xml:space="preserve">Platina</w:t>
      </w:r>
      <w:r w:rsidDel="00000000" w:rsidR="00000000" w:rsidRPr="00000000">
        <w:rPr>
          <w:rFonts w:ascii="Arial Narrow" w:cs="Arial Narrow" w:eastAsia="Arial Narrow" w:hAnsi="Arial Narrow"/>
          <w:sz w:val="20"/>
          <w:szCs w:val="20"/>
          <w:rtl w:val="0"/>
        </w:rPr>
        <w:t xml:space="preserve">: </w:t>
      </w:r>
    </w:p>
    <w:p w:rsidR="00000000" w:rsidDel="00000000" w:rsidP="00000000" w:rsidRDefault="00000000" w:rsidRPr="00000000" w14:paraId="00000083">
      <w:pPr>
        <w:numPr>
          <w:ilvl w:val="0"/>
          <w:numId w:val="1"/>
        </w:numPr>
        <w:pBdr>
          <w:top w:space="0" w:sz="0" w:val="nil"/>
          <w:left w:space="0" w:sz="0" w:val="nil"/>
          <w:bottom w:space="0" w:sz="0" w:val="nil"/>
          <w:right w:space="0" w:sz="0" w:val="nil"/>
          <w:between w:space="0" w:sz="0" w:val="nil"/>
        </w:pBdr>
        <w:shd w:fill="ffffff" w:val="clear"/>
        <w:spacing w:line="240" w:lineRule="auto"/>
        <w:ind w:left="144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Personlig rådgivning</w:t>
      </w:r>
    </w:p>
    <w:p w:rsidR="00000000" w:rsidDel="00000000" w:rsidP="00000000" w:rsidRDefault="00000000" w:rsidRPr="00000000" w14:paraId="00000084">
      <w:pPr>
        <w:numPr>
          <w:ilvl w:val="0"/>
          <w:numId w:val="1"/>
        </w:numPr>
        <w:pBdr>
          <w:top w:space="0" w:sz="0" w:val="nil"/>
          <w:left w:space="0" w:sz="0" w:val="nil"/>
          <w:bottom w:space="0" w:sz="0" w:val="nil"/>
          <w:right w:space="0" w:sz="0" w:val="nil"/>
          <w:between w:space="0" w:sz="0" w:val="nil"/>
        </w:pBdr>
        <w:shd w:fill="ffffff" w:val="clear"/>
        <w:spacing w:line="240" w:lineRule="auto"/>
        <w:ind w:left="144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Födelsedagserbjudande: 15 % rabatt upp till 72 timmar efter relevant datum</w:t>
      </w:r>
    </w:p>
    <w:p w:rsidR="00000000" w:rsidDel="00000000" w:rsidP="00000000" w:rsidRDefault="00000000" w:rsidRPr="00000000" w14:paraId="00000085">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shd w:fill="ffffff" w:val="clear"/>
        <w:spacing w:after="20" w:before="20"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87">
      <w:pPr>
        <w:pBdr>
          <w:top w:space="0" w:sz="0" w:val="nil"/>
          <w:left w:space="0" w:sz="0" w:val="nil"/>
          <w:bottom w:space="0" w:sz="0" w:val="nil"/>
          <w:right w:space="0" w:sz="0" w:val="nil"/>
          <w:between w:space="0" w:sz="0" w:val="nil"/>
        </w:pBdr>
        <w:shd w:fill="ffffff" w:val="clear"/>
        <w:spacing w:after="20" w:before="20" w:line="240" w:lineRule="auto"/>
        <w:jc w:val="both"/>
        <w:rPr>
          <w:rFonts w:ascii="Arial Narrow" w:cs="Arial Narrow" w:eastAsia="Arial Narrow" w:hAnsi="Arial Narrow"/>
          <w:b w:val="1"/>
          <w:bCs w:val="1"/>
          <w:sz w:val="18"/>
          <w:szCs w:val="18"/>
          <w:u w:val="single"/>
        </w:rPr>
      </w:pPr>
      <w:r w:rsidDel="00000000" w:rsidR="00000000" w:rsidRPr="00000000">
        <w:rPr>
          <w:rFonts w:ascii="Arial Narrow" w:cs="Arial Narrow" w:eastAsia="Arial Narrow" w:hAnsi="Arial Narrow"/>
          <w:b w:val="1"/>
          <w:bCs w:val="1"/>
          <w:sz w:val="18"/>
          <w:szCs w:val="18"/>
          <w:u w:val="single"/>
          <w:rtl w:val="0"/>
        </w:rPr>
        <w:t xml:space="preserve">5. PERSONUPPGIFTER</w:t>
      </w:r>
    </w:p>
    <w:p w:rsidR="00000000" w:rsidDel="00000000" w:rsidP="00000000" w:rsidRDefault="00000000" w:rsidRPr="00000000" w14:paraId="00000088">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När en Medlem skapar sitt konto krävs följande obligatoriska uppgifter:</w:t>
      </w:r>
    </w:p>
    <w:p w:rsidR="00000000" w:rsidDel="00000000" w:rsidP="00000000" w:rsidRDefault="00000000" w:rsidRPr="00000000" w14:paraId="0000008A">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Titel</w:t>
      </w:r>
    </w:p>
    <w:p w:rsidR="00000000" w:rsidDel="00000000" w:rsidP="00000000" w:rsidRDefault="00000000" w:rsidRPr="00000000" w14:paraId="0000008B">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Efternamn</w:t>
      </w:r>
    </w:p>
    <w:p w:rsidR="00000000" w:rsidDel="00000000" w:rsidP="00000000" w:rsidRDefault="00000000" w:rsidRPr="00000000" w14:paraId="0000008C">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Förnamn</w:t>
      </w:r>
    </w:p>
    <w:p w:rsidR="00000000" w:rsidDel="00000000" w:rsidP="00000000" w:rsidRDefault="00000000" w:rsidRPr="00000000" w14:paraId="0000008D">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E-postadress</w:t>
      </w:r>
    </w:p>
    <w:p w:rsidR="00000000" w:rsidDel="00000000" w:rsidP="00000000" w:rsidRDefault="00000000" w:rsidRPr="00000000" w14:paraId="0000008E">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Födelsedatum</w:t>
      </w:r>
    </w:p>
    <w:p w:rsidR="00000000" w:rsidDel="00000000" w:rsidP="00000000" w:rsidRDefault="00000000" w:rsidRPr="00000000" w14:paraId="0000008F">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Samtycke till eller vägran att ta emot kommunikation från Sisley.</w:t>
      </w:r>
    </w:p>
    <w:p w:rsidR="00000000" w:rsidDel="00000000" w:rsidP="00000000" w:rsidRDefault="00000000" w:rsidRPr="00000000" w14:paraId="00000090">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91">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Medlemmar ansvarar för att de uppgifter som de lämnar för att skapa sitt konto och gå med i My Sisley Club Lojalitetsprogram är korrekta. Medlemmar är ansvariga för att hålla sin information uppdaterad genom att uppdatera sina uppgifter på Webbplatsen.</w:t>
      </w:r>
    </w:p>
    <w:p w:rsidR="00000000" w:rsidDel="00000000" w:rsidP="00000000" w:rsidRDefault="00000000" w:rsidRPr="00000000" w14:paraId="00000093">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94">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Födelsedatum är obligatoriskt för att kunna dra nytta av födelsedagserbjudanden, annars kommer Medlemmen inte att kunna använda dem.</w:t>
      </w:r>
    </w:p>
    <w:p w:rsidR="00000000" w:rsidDel="00000000" w:rsidP="00000000" w:rsidRDefault="00000000" w:rsidRPr="00000000" w14:paraId="00000095">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96">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Om födelsedatumet på kontot är felaktigt kommer endast en ändring att tillåtas och en kopia av Medlemmens ID kan begäras för varje ytterligare ändring för att förhindra missbruk.</w:t>
      </w:r>
    </w:p>
    <w:p w:rsidR="00000000" w:rsidDel="00000000" w:rsidP="00000000" w:rsidRDefault="00000000" w:rsidRPr="00000000" w14:paraId="00000097">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98">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ska inte på något sätt hållas ansvarigt om en Medlem inte får någon kommunikation, inbjudan, erbjudande eller produkt som skickas till Medlemmen under My Sisley Club Lojalitetsprogram på grund av felaktig eller föråldrad information.</w:t>
      </w:r>
    </w:p>
    <w:p w:rsidR="00000000" w:rsidDel="00000000" w:rsidP="00000000" w:rsidRDefault="00000000" w:rsidRPr="00000000" w14:paraId="00000099">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De insamlade uppgifterna databehandlas för följande ändamål:</w:t>
      </w:r>
    </w:p>
    <w:p w:rsidR="00000000" w:rsidDel="00000000" w:rsidP="00000000" w:rsidRDefault="00000000" w:rsidRPr="00000000" w14:paraId="0000009B">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9C">
      <w:pPr>
        <w:pStyle w:val="Heading2"/>
        <w:shd w:fill="ffffff" w:val="clear"/>
        <w:spacing w:after="20" w:before="20" w:line="240" w:lineRule="auto"/>
        <w:jc w:val="both"/>
        <w:rPr>
          <w:rFonts w:ascii="Arial Narrow" w:cs="Arial Narrow" w:eastAsia="Arial Narrow" w:hAnsi="Arial Narrow"/>
          <w:color w:val="000000"/>
          <w:sz w:val="18"/>
          <w:szCs w:val="18"/>
        </w:rPr>
      </w:pPr>
      <w:bookmarkStart w:colFirst="0" w:colLast="0" w:name="_heading=h.z6xlg5r7vnri" w:id="3"/>
      <w:bookmarkEnd w:id="3"/>
      <w:r w:rsidDel="00000000" w:rsidR="00000000" w:rsidRPr="00000000">
        <w:rPr>
          <w:rFonts w:ascii="Arial Narrow" w:cs="Arial Narrow" w:eastAsia="Arial Narrow" w:hAnsi="Arial Narrow"/>
          <w:color w:val="000000"/>
          <w:sz w:val="18"/>
          <w:szCs w:val="18"/>
          <w:rtl w:val="0"/>
        </w:rPr>
        <w:t xml:space="preserve">- Administration av My Sisley Club Lojalitetsprogram (rättslig grund: artikel 6.1 b i dataskyddsförordningen (”GDPR”) eftersom behandlingen är nödvändig för att fullgöra vårt avtal med dig).</w:t>
      </w:r>
    </w:p>
    <w:p w:rsidR="00000000" w:rsidDel="00000000" w:rsidP="00000000" w:rsidRDefault="00000000" w:rsidRPr="00000000" w14:paraId="0000009D">
      <w:pPr>
        <w:pStyle w:val="Heading2"/>
        <w:shd w:fill="ffffff" w:val="clear"/>
        <w:spacing w:after="20" w:before="20"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 Främja och anpassa olika typer av kommunikation (digital, e-post, i pappersform, sms) från SISLEY (rättslig grund: Sisleys berättigade intresse enligt artikel 6.1 f i GDPR).</w:t>
      </w:r>
    </w:p>
    <w:p w:rsidR="00000000" w:rsidDel="00000000" w:rsidP="00000000" w:rsidRDefault="00000000" w:rsidRPr="00000000" w14:paraId="0000009E">
      <w:pPr>
        <w:pStyle w:val="Heading2"/>
        <w:shd w:fill="ffffff" w:val="clear"/>
        <w:spacing w:after="20" w:before="20"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 Framställning av försäljningsstatistik (rättslig grund: Sisleys berättigade intresse enligt artikel 6.1 f i GDPR).</w:t>
      </w:r>
    </w:p>
    <w:p w:rsidR="00000000" w:rsidDel="00000000" w:rsidP="00000000" w:rsidRDefault="00000000" w:rsidRPr="00000000" w14:paraId="0000009F">
      <w:pPr>
        <w:pStyle w:val="Heading2"/>
        <w:shd w:fill="ffffff" w:val="clear"/>
        <w:spacing w:after="20" w:before="20"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Personuppgiftsansvarig för dessa uppgifter är SISLEY. Uppgifterna kan komma att skickas till c.f.e.b. SISLEY och av SISLEY utvalda tjänsteleverantörer för drift av My Sisley Club Lojalitetsprogram och hantering av kundkonton. </w:t>
      </w:r>
    </w:p>
    <w:p w:rsidR="00000000" w:rsidDel="00000000" w:rsidP="00000000" w:rsidRDefault="00000000" w:rsidRPr="00000000" w14:paraId="000000A0">
      <w:pPr>
        <w:pStyle w:val="Heading2"/>
        <w:keepNext w:val="0"/>
        <w:keepLines w:val="0"/>
        <w:shd w:fill="ffffff" w:val="clear"/>
        <w:spacing w:after="20" w:before="20"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Uppgifterna kommer att sparas under en tidsperiod som gör det möjligt för SISLEY att uppfylla sina rättsliga skyldigheter eller i högst tre år från senaste köp/kontakt.</w:t>
      </w:r>
    </w:p>
    <w:p w:rsidR="00000000" w:rsidDel="00000000" w:rsidP="00000000" w:rsidRDefault="00000000" w:rsidRPr="00000000" w14:paraId="000000A1">
      <w:pPr>
        <w:jc w:val="both"/>
        <w:rPr/>
      </w:pPr>
      <w:r w:rsidDel="00000000" w:rsidR="00000000" w:rsidRPr="00000000">
        <w:rPr>
          <w:rtl w:val="0"/>
        </w:rPr>
      </w:r>
    </w:p>
    <w:p w:rsidR="00000000" w:rsidDel="00000000" w:rsidP="00000000" w:rsidRDefault="00000000" w:rsidRPr="00000000" w14:paraId="000000A2">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Medlemmar har också rätt att lämna klagomål till behörig tillsynsmyndighet.</w:t>
      </w:r>
    </w:p>
    <w:p w:rsidR="00000000" w:rsidDel="00000000" w:rsidP="00000000" w:rsidRDefault="00000000" w:rsidRPr="00000000" w14:paraId="000000A3">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A4">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Mer information för Medlemmar om SISLEY:s personuppgiftspolicy finns på: </w:t>
      </w:r>
      <w:hyperlink r:id="rId9">
        <w:r w:rsidDel="00000000" w:rsidR="00000000" w:rsidRPr="00000000">
          <w:rPr>
            <w:rFonts w:ascii="Arial Narrow" w:cs="Arial Narrow" w:eastAsia="Arial Narrow" w:hAnsi="Arial Narrow"/>
            <w:color w:val="1155cc"/>
            <w:sz w:val="18"/>
            <w:szCs w:val="18"/>
            <w:u w:val="single"/>
            <w:rtl w:val="0"/>
          </w:rPr>
          <w:t xml:space="preserve">personuppgiftspolicy</w:t>
        </w:r>
      </w:hyperlink>
      <w:r w:rsidDel="00000000" w:rsidR="00000000" w:rsidRPr="00000000">
        <w:rPr>
          <w:rFonts w:ascii="Arial Narrow" w:cs="Arial Narrow" w:eastAsia="Arial Narrow" w:hAnsi="Arial Narrow"/>
          <w:sz w:val="18"/>
          <w:szCs w:val="18"/>
          <w:rtl w:val="0"/>
        </w:rPr>
        <w:t xml:space="preserve">.</w:t>
      </w:r>
      <w:r w:rsidDel="00000000" w:rsidR="00000000" w:rsidRPr="00000000">
        <w:rPr>
          <w:rtl w:val="0"/>
        </w:rPr>
      </w:r>
    </w:p>
    <w:p w:rsidR="00000000" w:rsidDel="00000000" w:rsidP="00000000" w:rsidRDefault="00000000" w:rsidRPr="00000000" w14:paraId="000000A5">
      <w:pPr>
        <w:pBdr>
          <w:top w:space="0" w:sz="0" w:val="nil"/>
          <w:left w:space="0" w:sz="0" w:val="nil"/>
          <w:bottom w:space="0" w:sz="0" w:val="nil"/>
          <w:right w:space="0" w:sz="0" w:val="nil"/>
          <w:between w:space="0" w:sz="0" w:val="nil"/>
        </w:pBdr>
        <w:shd w:fill="ffffff" w:val="clear"/>
        <w:spacing w:after="20" w:before="20"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A6">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6. ÄNDRINGAR OCH UPPSÄGNING</w:t>
      </w:r>
    </w:p>
    <w:p w:rsidR="00000000" w:rsidDel="00000000" w:rsidP="00000000" w:rsidRDefault="00000000" w:rsidRPr="00000000" w14:paraId="000000A8">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u w:val="single"/>
        </w:rPr>
      </w:pPr>
      <w:r w:rsidDel="00000000" w:rsidR="00000000" w:rsidRPr="00000000">
        <w:rPr>
          <w:rtl w:val="0"/>
        </w:rPr>
      </w:r>
    </w:p>
    <w:p w:rsidR="00000000" w:rsidDel="00000000" w:rsidP="00000000" w:rsidRDefault="00000000" w:rsidRPr="00000000" w14:paraId="000000A9">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ska göra sitt bästa för att säkerställa att My Sisley Club Lojalitetsprogram fungerar smidigt men kan inte hållas ansvarigt för eventuella störningar eller fel i My Sisley Club Lojalitetsprogram.</w:t>
      </w:r>
    </w:p>
    <w:p w:rsidR="00000000" w:rsidDel="00000000" w:rsidP="00000000" w:rsidRDefault="00000000" w:rsidRPr="00000000" w14:paraId="000000AA">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AB">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förbehåller sig rätten att när som helst inom skälig tid ändra Lojalitetsprogrammet och dess villkor.</w:t>
      </w:r>
    </w:p>
    <w:p w:rsidR="00000000" w:rsidDel="00000000" w:rsidP="00000000" w:rsidRDefault="00000000" w:rsidRPr="00000000" w14:paraId="000000AC">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Den senaste versionen av de villkor som gäller för My Sisley Club Lojalitetsprogram finns tillgänglig på Webbplatsen. SISLEY uppmanar därför Medlemmar att regelbundet kontrollera Webbplatsen.</w:t>
      </w:r>
    </w:p>
    <w:p w:rsidR="00000000" w:rsidDel="00000000" w:rsidP="00000000" w:rsidRDefault="00000000" w:rsidRPr="00000000" w14:paraId="000000AD">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AE">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förbehåller sig rätten att avbryta eller avsluta programmet förutsatt att Medlemmarna meddelas i förväg inom en rimlig tidsperiod. Om My Sisley Club Lojalitetsprogram avslutas ska Medlemmar som har förvärvat förmåner behålla dessa under den återstående tiden.</w:t>
      </w:r>
    </w:p>
    <w:p w:rsidR="00000000" w:rsidDel="00000000" w:rsidP="00000000" w:rsidRDefault="00000000" w:rsidRPr="00000000" w14:paraId="000000AF">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Ingen ändring, avstängning eller uppsägning av My Sisley Club Lojalitetsprogram ger Medlem rätt till ersättning.</w:t>
      </w:r>
    </w:p>
    <w:p w:rsidR="00000000" w:rsidDel="00000000" w:rsidP="00000000" w:rsidRDefault="00000000" w:rsidRPr="00000000" w14:paraId="000000B0">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B1">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förbehåller sig rätten att stänga av eller avaktivera en Medlems konto, vilket då leder till att de intjänade poängen annulleras och Medlemmen inte kan kräva någon som helst ersättning:</w:t>
      </w:r>
    </w:p>
    <w:p w:rsidR="00000000" w:rsidDel="00000000" w:rsidP="00000000" w:rsidRDefault="00000000" w:rsidRPr="00000000" w14:paraId="000000B2">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I händelse av någon åtgärd som kan störa den normala driften av My Sisley Club Lojalitetsprogram, och i synnerhet i händelse av bedrägeri, försök till bedrägeri, eller missbruk eller försök till missbruk av de förmåner som erbjuds enligt lojalitetsprogrammet</w:t>
      </w:r>
    </w:p>
    <w:p w:rsidR="00000000" w:rsidDel="00000000" w:rsidP="00000000" w:rsidRDefault="00000000" w:rsidRPr="00000000" w14:paraId="000000B3">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I övrigt i händelse av underlåtenhet att följa dessa villkor.</w:t>
      </w:r>
    </w:p>
    <w:p w:rsidR="00000000" w:rsidDel="00000000" w:rsidP="00000000" w:rsidRDefault="00000000" w:rsidRPr="00000000" w14:paraId="000000B4">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B5">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B6">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7. TILLÄMPLIG LAG OCH JURISDIKTION</w:t>
      </w:r>
    </w:p>
    <w:p w:rsidR="00000000" w:rsidDel="00000000" w:rsidP="00000000" w:rsidRDefault="00000000" w:rsidRPr="00000000" w14:paraId="000000B7">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B8">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Svensk lag gäller för dessa Allmänna villkor.</w:t>
      </w:r>
    </w:p>
    <w:p w:rsidR="00000000" w:rsidDel="00000000" w:rsidP="00000000" w:rsidRDefault="00000000" w:rsidRPr="00000000" w14:paraId="000000B9">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BA">
      <w:pPr>
        <w:pStyle w:val="Heading2"/>
        <w:shd w:fill="ffffff" w:val="clear"/>
        <w:spacing w:after="20" w:before="20" w:line="240" w:lineRule="auto"/>
        <w:jc w:val="both"/>
        <w:rPr>
          <w:rFonts w:ascii="Arial Narrow" w:cs="Arial Narrow" w:eastAsia="Arial Narrow" w:hAnsi="Arial Narrow"/>
          <w:color w:val="000000"/>
          <w:sz w:val="18"/>
          <w:szCs w:val="18"/>
        </w:rPr>
      </w:pPr>
      <w:bookmarkStart w:colFirst="0" w:colLast="0" w:name="_heading=h.s8kze3e5xc6p" w:id="4"/>
      <w:bookmarkEnd w:id="4"/>
      <w:r w:rsidDel="00000000" w:rsidR="00000000" w:rsidRPr="00000000">
        <w:rPr>
          <w:rFonts w:ascii="Arial Narrow" w:cs="Arial Narrow" w:eastAsia="Arial Narrow" w:hAnsi="Arial Narrow"/>
          <w:color w:val="000000"/>
          <w:sz w:val="18"/>
          <w:szCs w:val="18"/>
          <w:rtl w:val="0"/>
        </w:rPr>
        <w:t xml:space="preserve">Medlemmar kan lämna in ett klagomål till Allmänna Reklamationsnämnden (</w:t>
      </w:r>
      <w:r w:rsidDel="00000000" w:rsidR="00000000" w:rsidRPr="00000000">
        <w:rPr>
          <w:rFonts w:ascii="Arial Narrow" w:cs="Arial Narrow" w:eastAsia="Arial Narrow" w:hAnsi="Arial Narrow"/>
          <w:sz w:val="18"/>
          <w:szCs w:val="18"/>
          <w:rtl w:val="0"/>
        </w:rPr>
        <w:t xml:space="preserve">ARN, Box 174, 101 23 Stockholm, www.arn.se)</w:t>
      </w:r>
      <w:r w:rsidDel="00000000" w:rsidR="00000000" w:rsidRPr="00000000">
        <w:rPr>
          <w:rFonts w:ascii="Arial Narrow" w:cs="Arial Narrow" w:eastAsia="Arial Narrow" w:hAnsi="Arial Narrow"/>
          <w:color w:val="000000"/>
          <w:sz w:val="18"/>
          <w:szCs w:val="18"/>
          <w:rtl w:val="0"/>
        </w:rPr>
        <w:t xml:space="preserve">, som avgör tvister mellan konsumenter och företag, eller till Europeiska kommissionens onlineplattform för tvistlösning, </w:t>
      </w:r>
      <w:hyperlink r:id="rId10">
        <w:r w:rsidDel="00000000" w:rsidR="00000000" w:rsidRPr="00000000">
          <w:rPr>
            <w:rFonts w:ascii="Arial Narrow" w:cs="Arial Narrow" w:eastAsia="Arial Narrow" w:hAnsi="Arial Narrow"/>
            <w:color w:val="1155cc"/>
            <w:sz w:val="18"/>
            <w:szCs w:val="18"/>
            <w:u w:val="single"/>
            <w:rtl w:val="0"/>
          </w:rPr>
          <w:t xml:space="preserve">http://ec.europa.eu/odr</w:t>
        </w:r>
      </w:hyperlink>
      <w:r w:rsidDel="00000000" w:rsidR="00000000" w:rsidRPr="00000000">
        <w:rPr>
          <w:rFonts w:ascii="Arial Narrow" w:cs="Arial Narrow" w:eastAsia="Arial Narrow" w:hAnsi="Arial Narrow"/>
          <w:color w:val="000000"/>
          <w:sz w:val="18"/>
          <w:szCs w:val="18"/>
          <w:rtl w:val="0"/>
        </w:rPr>
        <w:t xml:space="preserve">, för att lösa eventuella tvister med SISLEY, förutsatt att (i) de först har kontaktat SISLEY:s kundtjänst skriftligen och ingen lösning har hittats och (ii) klagomålet inte är uppenbart ogrundat eller oriktigt. </w:t>
      </w:r>
    </w:p>
    <w:p w:rsidR="00000000" w:rsidDel="00000000" w:rsidP="00000000" w:rsidRDefault="00000000" w:rsidRPr="00000000" w14:paraId="000000BB">
      <w:pPr>
        <w:pStyle w:val="Heading2"/>
        <w:keepNext w:val="0"/>
        <w:keepLines w:val="0"/>
        <w:shd w:fill="ffffff" w:val="clear"/>
        <w:spacing w:after="20" w:before="20"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SISLEY följer rekommendationerna från den Allmänna Reklamationsnämnden och rekommenderar att ett sådant förfarande följs, och ett yttrande från den svenska Allmänna Reklamationsnämnden inhämtas innan något ärende hänskjuts till en allmän domstol i Sverige.</w:t>
      </w:r>
    </w:p>
    <w:p w:rsidR="00000000" w:rsidDel="00000000" w:rsidP="00000000" w:rsidRDefault="00000000" w:rsidRPr="00000000" w14:paraId="000000BC">
      <w:pPr>
        <w:pStyle w:val="Heading2"/>
        <w:keepNext w:val="0"/>
        <w:keepLines w:val="0"/>
        <w:shd w:fill="ffffff" w:val="clear"/>
        <w:spacing w:after="20" w:before="20"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BD">
      <w:pPr>
        <w:pStyle w:val="Heading2"/>
        <w:keepNext w:val="0"/>
        <w:keepLines w:val="0"/>
        <w:shd w:fill="ffffff" w:val="clear"/>
        <w:spacing w:after="20" w:before="20" w:line="240" w:lineRule="auto"/>
        <w:jc w:val="both"/>
        <w:rPr>
          <w:rFonts w:ascii="Arial Narrow" w:cs="Arial Narrow" w:eastAsia="Arial Narrow" w:hAnsi="Arial Narrow"/>
          <w:color w:val="000000"/>
          <w:sz w:val="18"/>
          <w:szCs w:val="18"/>
        </w:rPr>
      </w:pPr>
      <w:bookmarkStart w:colFirst="0" w:colLast="0" w:name="_heading=h.cwmip29tvmp4" w:id="5"/>
      <w:bookmarkEnd w:id="5"/>
      <w:r w:rsidDel="00000000" w:rsidR="00000000" w:rsidRPr="00000000">
        <w:rPr>
          <w:rFonts w:ascii="Arial Narrow" w:cs="Arial Narrow" w:eastAsia="Arial Narrow" w:hAnsi="Arial Narrow"/>
          <w:sz w:val="18"/>
          <w:szCs w:val="18"/>
          <w:rtl w:val="0"/>
        </w:rPr>
        <w:t xml:space="preserve">Tvist med anledning av detta avtal skall avgöras av svensk domstol, även om det är fråga om reklamationskrav eller flera svarande. </w:t>
      </w:r>
      <w:r w:rsidDel="00000000" w:rsidR="00000000" w:rsidRPr="00000000">
        <w:rPr>
          <w:rtl w:val="0"/>
        </w:rPr>
      </w:r>
    </w:p>
    <w:p w:rsidR="00000000" w:rsidDel="00000000" w:rsidP="00000000" w:rsidRDefault="00000000" w:rsidRPr="00000000" w14:paraId="000000BE">
      <w:pPr>
        <w:pBdr>
          <w:top w:space="0" w:sz="0" w:val="nil"/>
          <w:left w:space="0" w:sz="0" w:val="nil"/>
          <w:bottom w:space="0" w:sz="0" w:val="nil"/>
          <w:right w:space="0" w:sz="0" w:val="nil"/>
          <w:between w:space="0" w:sz="0" w:val="nil"/>
        </w:pBdr>
        <w:shd w:fill="ffffff" w:val="clear"/>
        <w:spacing w:after="20" w:before="20" w:line="240" w:lineRule="auto"/>
        <w:jc w:val="both"/>
        <w:rPr>
          <w:rFonts w:ascii="Arial Narrow" w:cs="Arial Narrow" w:eastAsia="Arial Narrow" w:hAnsi="Arial Narrow"/>
          <w:sz w:val="18"/>
          <w:szCs w:val="18"/>
        </w:rPr>
      </w:pPr>
      <w:r w:rsidDel="00000000" w:rsidR="00000000" w:rsidRPr="00000000">
        <w:rPr>
          <w:rtl w:val="0"/>
        </w:rPr>
      </w:r>
    </w:p>
    <w:sectPr>
      <w:headerReference r:id="rId11" w:type="default"/>
      <w:headerReference r:id="rId12" w:type="first"/>
      <w:headerReference r:id="rId13" w:type="even"/>
      <w:footerReference r:id="rId14" w:type="default"/>
      <w:footerReference r:id="rId15" w:type="first"/>
      <w:footerReference r:id="rId16"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sv"/>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120" w:before="400" w:lineRule="auto"/>
    </w:pPr>
    <w:rPr>
      <w:color w:val="000000"/>
      <w:sz w:val="40"/>
      <w:szCs w:val="40"/>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120" w:before="360" w:lineRule="auto"/>
    </w:pPr>
    <w:rPr>
      <w:color w:val="000000"/>
      <w:sz w:val="32"/>
      <w:szCs w:val="32"/>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80" w:before="320" w:lineRule="auto"/>
    </w:pPr>
    <w:rPr>
      <w:color w:val="434343"/>
      <w:sz w:val="28"/>
      <w:szCs w:val="28"/>
    </w:rPr>
  </w:style>
  <w:style w:type="paragraph" w:styleId="Heading4">
    <w:name w:val="heading 4"/>
    <w:basedOn w:val="Normal"/>
    <w:next w:val="Normal"/>
    <w:pPr>
      <w:keepNext w:val="1"/>
      <w:keepLines w:val="1"/>
      <w:pBdr>
        <w:top w:space="0" w:sz="0" w:val="nil"/>
        <w:left w:space="0" w:sz="0" w:val="nil"/>
        <w:bottom w:space="0" w:sz="0" w:val="nil"/>
        <w:right w:space="0" w:sz="0" w:val="nil"/>
        <w:between w:space="0" w:sz="0" w:val="nil"/>
      </w:pBdr>
      <w:spacing w:after="80" w:before="280" w:lineRule="auto"/>
    </w:pPr>
    <w:rPr>
      <w:color w:val="666666"/>
      <w:sz w:val="24"/>
      <w:szCs w:val="24"/>
    </w:rPr>
  </w:style>
  <w:style w:type="paragraph" w:styleId="Heading5">
    <w:name w:val="heading 5"/>
    <w:basedOn w:val="Normal"/>
    <w:next w:val="Normal"/>
    <w:pPr>
      <w:keepNext w:val="1"/>
      <w:keepLines w:val="1"/>
      <w:pBdr>
        <w:top w:space="0" w:sz="0" w:val="nil"/>
        <w:left w:space="0" w:sz="0" w:val="nil"/>
        <w:bottom w:space="0" w:sz="0" w:val="nil"/>
        <w:right w:space="0" w:sz="0" w:val="nil"/>
        <w:between w:space="0" w:sz="0" w:val="nil"/>
      </w:pBdr>
      <w:spacing w:after="80" w:before="240" w:lineRule="auto"/>
    </w:pPr>
    <w:rPr>
      <w:color w:val="666666"/>
    </w:rPr>
  </w:style>
  <w:style w:type="paragraph" w:styleId="Heading6">
    <w:name w:val="heading 6"/>
    <w:basedOn w:val="Normal"/>
    <w:next w:val="Normal"/>
    <w:pPr>
      <w:keepNext w:val="1"/>
      <w:keepLines w:val="1"/>
      <w:pBdr>
        <w:top w:space="0" w:sz="0" w:val="nil"/>
        <w:left w:space="0" w:sz="0" w:val="nil"/>
        <w:bottom w:space="0" w:sz="0" w:val="nil"/>
        <w:right w:space="0" w:sz="0" w:val="nil"/>
        <w:between w:space="0" w:sz="0" w:val="nil"/>
      </w:pBdr>
      <w:spacing w:after="80" w:before="240" w:lineRule="auto"/>
    </w:pPr>
    <w:rPr>
      <w:i w:val="1"/>
      <w:iCs w:val="1"/>
      <w:color w:val="666666"/>
    </w:rPr>
  </w:style>
  <w:style w:type="paragraph" w:styleId="Title">
    <w:name w:val="Title"/>
    <w:basedOn w:val="Normal"/>
    <w:next w:val="Normal"/>
    <w:pPr>
      <w:keepNext w:val="1"/>
      <w:keepLines w:val="1"/>
      <w:pBdr>
        <w:top w:space="0" w:sz="0" w:val="nil"/>
        <w:left w:space="0" w:sz="0" w:val="nil"/>
        <w:bottom w:space="0" w:sz="0" w:val="nil"/>
        <w:right w:space="0" w:sz="0" w:val="nil"/>
        <w:between w:space="0" w:sz="0" w:val="nil"/>
      </w:pBdr>
      <w:spacing w:after="60" w:lineRule="auto"/>
    </w:pPr>
    <w:rPr>
      <w:color w:val="000000"/>
      <w:sz w:val="52"/>
      <w:szCs w:val="52"/>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Commentaire">
    <w:name w:val="annotation text"/>
    <w:basedOn w:val="Normal"/>
    <w:link w:val="CommentaireCar"/>
    <w:uiPriority w:val="99"/>
    <w:unhideWhenUsed w:val="1"/>
    <w:pPr>
      <w:spacing w:line="240" w:lineRule="auto"/>
    </w:pPr>
    <w:rPr>
      <w:sz w:val="20"/>
      <w:szCs w:val="20"/>
    </w:rPr>
  </w:style>
  <w:style w:type="character" w:styleId="CommentaireCar" w:customStyle="1">
    <w:name w:val="Commentaire Car"/>
    <w:basedOn w:val="Policepardfaut"/>
    <w:link w:val="Commentaire"/>
    <w:uiPriority w:val="99"/>
    <w:rPr>
      <w:sz w:val="20"/>
      <w:szCs w:val="20"/>
    </w:rPr>
  </w:style>
  <w:style w:type="character" w:styleId="Marquedecommentaire">
    <w:name w:val="annotation reference"/>
    <w:basedOn w:val="Policepardfaut"/>
    <w:uiPriority w:val="99"/>
    <w:semiHidden w:val="1"/>
    <w:unhideWhenUsed w:val="1"/>
    <w:rPr>
      <w:sz w:val="16"/>
      <w:szCs w:val="16"/>
    </w:rPr>
  </w:style>
  <w:style w:type="paragraph" w:styleId="Textedebulles">
    <w:name w:val="Balloon Text"/>
    <w:basedOn w:val="Normal"/>
    <w:link w:val="TextedebullesCar"/>
    <w:uiPriority w:val="99"/>
    <w:semiHidden w:val="1"/>
    <w:unhideWhenUsed w:val="1"/>
    <w:rsid w:val="0030399B"/>
    <w:pPr>
      <w:spacing w:line="240" w:lineRule="auto"/>
    </w:pPr>
    <w:rPr>
      <w:rFonts w:ascii="Tahoma" w:cs="Tahoma" w:hAnsi="Tahoma"/>
      <w:sz w:val="16"/>
      <w:szCs w:val="16"/>
    </w:rPr>
  </w:style>
  <w:style w:type="character" w:styleId="TextedebullesCar" w:customStyle="1">
    <w:name w:val="Texte de bulles Car"/>
    <w:basedOn w:val="Policepardfaut"/>
    <w:link w:val="Textedebulles"/>
    <w:uiPriority w:val="99"/>
    <w:semiHidden w:val="1"/>
    <w:rsid w:val="0030399B"/>
    <w:rPr>
      <w:rFonts w:ascii="Tahoma" w:cs="Tahoma" w:hAnsi="Tahoma"/>
      <w:sz w:val="16"/>
      <w:szCs w:val="16"/>
    </w:rPr>
  </w:style>
  <w:style w:type="paragraph" w:styleId="Objetducommentaire">
    <w:name w:val="annotation subject"/>
    <w:basedOn w:val="Commentaire"/>
    <w:next w:val="Commentaire"/>
    <w:link w:val="ObjetducommentaireCar"/>
    <w:uiPriority w:val="99"/>
    <w:semiHidden w:val="1"/>
    <w:unhideWhenUsed w:val="1"/>
    <w:rsid w:val="0030399B"/>
    <w:rPr>
      <w:b w:val="1"/>
      <w:bCs w:val="1"/>
    </w:rPr>
  </w:style>
  <w:style w:type="character" w:styleId="ObjetducommentaireCar" w:customStyle="1">
    <w:name w:val="Objet du commentaire Car"/>
    <w:basedOn w:val="CommentaireCar"/>
    <w:link w:val="Objetducommentaire"/>
    <w:uiPriority w:val="99"/>
    <w:semiHidden w:val="1"/>
    <w:rsid w:val="0030399B"/>
    <w:rPr>
      <w:b w:val="1"/>
      <w:bCs w:val="1"/>
      <w:sz w:val="20"/>
      <w:szCs w:val="20"/>
    </w:rPr>
  </w:style>
  <w:style w:type="paragraph" w:styleId="En-tte">
    <w:name w:val="header"/>
    <w:basedOn w:val="Normal"/>
    <w:link w:val="En-tteCar"/>
    <w:uiPriority w:val="99"/>
    <w:unhideWhenUsed w:val="1"/>
    <w:rsid w:val="006779C3"/>
    <w:pPr>
      <w:tabs>
        <w:tab w:val="center" w:pos="4819"/>
        <w:tab w:val="right" w:pos="9638"/>
      </w:tabs>
      <w:spacing w:line="240" w:lineRule="auto"/>
    </w:pPr>
  </w:style>
  <w:style w:type="character" w:styleId="En-tteCar" w:customStyle="1">
    <w:name w:val="En-tête Car"/>
    <w:basedOn w:val="Policepardfaut"/>
    <w:link w:val="En-tte"/>
    <w:uiPriority w:val="99"/>
    <w:rsid w:val="006779C3"/>
  </w:style>
  <w:style w:type="paragraph" w:styleId="Pieddepage">
    <w:name w:val="footer"/>
    <w:basedOn w:val="Normal"/>
    <w:link w:val="PieddepageCar"/>
    <w:uiPriority w:val="99"/>
    <w:unhideWhenUsed w:val="1"/>
    <w:rsid w:val="006779C3"/>
    <w:pPr>
      <w:tabs>
        <w:tab w:val="center" w:pos="4819"/>
        <w:tab w:val="right" w:pos="9638"/>
      </w:tabs>
      <w:spacing w:line="240" w:lineRule="auto"/>
    </w:pPr>
  </w:style>
  <w:style w:type="character" w:styleId="PieddepageCar" w:customStyle="1">
    <w:name w:val="Pied de page Car"/>
    <w:basedOn w:val="Policepardfaut"/>
    <w:link w:val="Pieddepage"/>
    <w:uiPriority w:val="99"/>
    <w:rsid w:val="006779C3"/>
  </w:style>
  <w:style w:type="character" w:styleId="Numrodepage">
    <w:name w:val="page number"/>
    <w:basedOn w:val="Policepardfaut"/>
    <w:uiPriority w:val="99"/>
    <w:rsid w:val="00F304BD"/>
    <w:rPr>
      <w:rFonts w:cs="Times New Roman"/>
    </w:rPr>
  </w:style>
  <w:style w:type="paragraph" w:styleId="Rvision">
    <w:name w:val="Revision"/>
    <w:hidden w:val="1"/>
    <w:uiPriority w:val="99"/>
    <w:semiHidden w:val="1"/>
    <w:rsid w:val="000C5772"/>
    <w:pPr>
      <w:spacing w:line="240" w:lineRule="auto"/>
    </w:pPr>
  </w:style>
  <w:style w:type="character" w:styleId="Lienhypertexte">
    <w:name w:val="Hyperlink"/>
    <w:basedOn w:val="Policepardfaut"/>
    <w:uiPriority w:val="99"/>
    <w:unhideWhenUsed w:val="1"/>
    <w:rsid w:val="00F83DB1"/>
    <w:rPr>
      <w:color w:val="0000ff" w:themeColor="hyperlink"/>
      <w:u w:val="single"/>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yperlink" Target="http://ec.europa.eu/odr" TargetMode="External"/><Relationship Id="rId13" Type="http://schemas.openxmlformats.org/officeDocument/2006/relationships/header" Target="header1.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isley-paris.com/on/demandware.static/-/Library-Sites-Sisley/default/legal/SE_SISLEY_Personal_Data_Protection_Policy.docx" TargetMode="External"/><Relationship Id="rId15" Type="http://schemas.openxmlformats.org/officeDocument/2006/relationships/footer" Target="footer3.xml"/><Relationship Id="rId14" Type="http://schemas.openxmlformats.org/officeDocument/2006/relationships/footer" Target="footer2.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sisley-paris.com/sv-SE/" TargetMode="External"/><Relationship Id="rId8" Type="http://schemas.openxmlformats.org/officeDocument/2006/relationships/hyperlink" Target="mailto:info.se@sisley.f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nhA8uP1ZuTqQPqPa2oTs5Jbd8Q==">CgMxLjAyDmguY3Y2ZDV0cHQxMTd5Mg5oLjR2OHQ1aTZibWJpdDIOaC5mYmFsc2lzMG02aDYyDmguejZ4bGc1cjd2bnJpMg5oLnM4a3plM2U1eGM2cDIOaC5jd21pcDI5dHZtcDQ4AHIhMVpibFVjbE9lcGFPQm5iUkxGaGZfYVY1OFI0MW0weWhu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2023-10-12T12:42:00Z</dcterms:created>
  <dc:creator>Thi Diem Mi Nho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0x010100AC085CFC53BC46CEA2EADE194AD9D482009447C5606EC22943B0717982F70E29FD</vt:lpwstr>
  </property>
  <property fmtid="{D5CDD505-2E9C-101B-9397-08002B2CF9AE}" pid="3" name="CCMIsSharedOnOneDrive">
    <vt:bool>false</vt:bool>
  </property>
  <property fmtid="{D5CDD505-2E9C-101B-9397-08002B2CF9AE}" pid="4" name="xd_Signature">
    <vt:bool>false</vt:bool>
  </property>
  <property fmtid="{D5CDD505-2E9C-101B-9397-08002B2CF9AE}" pid="5" name="CCMOneDriveID">
    <vt:lpwstr/>
  </property>
  <property fmtid="{D5CDD505-2E9C-101B-9397-08002B2CF9AE}" pid="6" name="Local_x0020_Attachment">
    <vt:bool>false</vt:bool>
  </property>
  <property fmtid="{D5CDD505-2E9C-101B-9397-08002B2CF9AE}" pid="7" name="CCMOneDriveOwnerID">
    <vt:lpwstr/>
  </property>
  <property fmtid="{D5CDD505-2E9C-101B-9397-08002B2CF9AE}" pid="8" name="CCMOneDriveItemID">
    <vt:lpwstr/>
  </property>
  <property fmtid="{D5CDD505-2E9C-101B-9397-08002B2CF9AE}" pid="9" name="Local Attachment">
    <vt:bool>false</vt:bool>
  </property>
  <property fmtid="{D5CDD505-2E9C-101B-9397-08002B2CF9AE}" pid="10" name="CCMSystem">
    <vt:lpwstr/>
  </property>
</Properties>
</file>