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before="60" w:line="240" w:lineRule="auto"/>
        <w:jc w:val="center"/>
        <w:rPr>
          <w:rFonts w:ascii="Arial Narrow" w:cs="Arial Narrow" w:eastAsia="Arial Narrow" w:hAnsi="Arial Narrow"/>
          <w:b w:val="1"/>
          <w:bCs w:val="1"/>
          <w:sz w:val="24"/>
          <w:szCs w:val="24"/>
        </w:rPr>
      </w:pPr>
      <w:r w:rsidDel="00000000" w:rsidR="00000000" w:rsidRPr="00000000">
        <w:rPr>
          <w:rFonts w:ascii="Arial Narrow" w:cs="Arial Narrow" w:eastAsia="Arial Narrow" w:hAnsi="Arial Narrow"/>
          <w:b w:val="1"/>
          <w:bCs w:val="1"/>
          <w:sz w:val="24"/>
          <w:szCs w:val="24"/>
          <w:rtl w:val="0"/>
        </w:rPr>
        <w:t xml:space="preserve">RECHTLICHE HINWEISE</w:t>
      </w:r>
    </w:p>
    <w:p w:rsidR="00000000" w:rsidDel="00000000" w:rsidP="00000000" w:rsidRDefault="00000000" w:rsidRPr="00000000" w14:paraId="00000002">
      <w:pPr>
        <w:spacing w:after="0" w:line="240" w:lineRule="auto"/>
        <w:jc w:val="center"/>
        <w:rPr>
          <w:rFonts w:ascii="Arial Narrow" w:cs="Arial Narrow" w:eastAsia="Arial Narrow" w:hAnsi="Arial Narrow"/>
          <w:b w:val="1"/>
          <w:bCs w:val="1"/>
          <w:color w:val="0000ff"/>
          <w:sz w:val="18"/>
          <w:szCs w:val="18"/>
          <w:u w:val="single"/>
        </w:rPr>
      </w:pPr>
      <w:hyperlink r:id="rId7">
        <w:r w:rsidDel="00000000" w:rsidR="00000000" w:rsidRPr="00000000">
          <w:rPr>
            <w:rFonts w:ascii="Arial Narrow" w:cs="Arial Narrow" w:eastAsia="Arial Narrow" w:hAnsi="Arial Narrow"/>
            <w:b w:val="1"/>
            <w:bCs w:val="1"/>
            <w:color w:val="1155cc"/>
            <w:sz w:val="18"/>
            <w:szCs w:val="18"/>
            <w:u w:val="single"/>
            <w:rtl w:val="0"/>
          </w:rPr>
          <w:t xml:space="preserve">www.sisley-paris.com/fr-CH</w:t>
        </w:r>
      </w:hyperlink>
      <w:r w:rsidDel="00000000" w:rsidR="00000000" w:rsidRPr="00000000">
        <w:rPr>
          <w:rtl w:val="0"/>
        </w:rPr>
      </w:r>
    </w:p>
    <w:p w:rsidR="00000000" w:rsidDel="00000000" w:rsidP="00000000" w:rsidRDefault="00000000" w:rsidRPr="00000000" w14:paraId="00000003">
      <w:pPr>
        <w:spacing w:after="0" w:line="240" w:lineRule="auto"/>
        <w:jc w:val="center"/>
        <w:rPr>
          <w:rFonts w:ascii="Arial Narrow" w:cs="Arial Narrow" w:eastAsia="Arial Narrow" w:hAnsi="Arial Narrow"/>
          <w:b w:val="1"/>
          <w:bCs w:val="1"/>
          <w:color w:val="0000ff"/>
          <w:sz w:val="18"/>
          <w:szCs w:val="18"/>
          <w:u w:val="single"/>
        </w:rPr>
      </w:pPr>
      <w:hyperlink r:id="rId8">
        <w:r w:rsidDel="00000000" w:rsidR="00000000" w:rsidRPr="00000000">
          <w:rPr>
            <w:rFonts w:ascii="Arial Narrow" w:cs="Arial Narrow" w:eastAsia="Arial Narrow" w:hAnsi="Arial Narrow"/>
            <w:b w:val="1"/>
            <w:bCs w:val="1"/>
            <w:color w:val="1155cc"/>
            <w:sz w:val="18"/>
            <w:szCs w:val="18"/>
            <w:u w:val="single"/>
            <w:rtl w:val="0"/>
          </w:rPr>
          <w:t xml:space="preserve">www.sisley-paris.com/de-CH</w:t>
        </w:r>
      </w:hyperlink>
      <w:r w:rsidDel="00000000" w:rsidR="00000000" w:rsidRPr="00000000">
        <w:rPr>
          <w:rtl w:val="0"/>
        </w:rPr>
      </w:r>
    </w:p>
    <w:p w:rsidR="00000000" w:rsidDel="00000000" w:rsidP="00000000" w:rsidRDefault="00000000" w:rsidRPr="00000000" w14:paraId="00000004">
      <w:pPr>
        <w:spacing w:after="0" w:before="60"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05">
      <w:pPr>
        <w:spacing w:after="0" w:before="60"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Stand: März 2021</w:t>
      </w:r>
    </w:p>
    <w:p w:rsidR="00000000" w:rsidDel="00000000" w:rsidP="00000000" w:rsidRDefault="00000000" w:rsidRPr="00000000" w14:paraId="00000006">
      <w:pPr>
        <w:spacing w:after="0" w:before="60"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07">
      <w:pPr>
        <w:spacing w:after="0" w:before="60" w:line="240" w:lineRule="auto"/>
        <w:jc w:val="both"/>
        <w:rPr>
          <w:rFonts w:ascii="Arial Narrow" w:cs="Arial Narrow" w:eastAsia="Arial Narrow" w:hAnsi="Arial Narrow"/>
          <w:sz w:val="18"/>
          <w:szCs w:val="18"/>
        </w:rPr>
      </w:pPr>
      <w:bookmarkStart w:colFirst="0" w:colLast="0" w:name="_heading=h.swd5u1m70er" w:id="0"/>
      <w:bookmarkEnd w:id="0"/>
      <w:hyperlink r:id="rId9">
        <w:r w:rsidDel="00000000" w:rsidR="00000000" w:rsidRPr="00000000">
          <w:rPr>
            <w:rFonts w:ascii="Arial Narrow" w:cs="Arial Narrow" w:eastAsia="Arial Narrow" w:hAnsi="Arial Narrow"/>
            <w:color w:val="1155cc"/>
            <w:sz w:val="18"/>
            <w:szCs w:val="18"/>
            <w:u w:val="single"/>
            <w:rtl w:val="0"/>
          </w:rPr>
          <w:t xml:space="preserve">www.sisley-paris.com/fr-CH/</w:t>
        </w:r>
      </w:hyperlink>
      <w:r w:rsidDel="00000000" w:rsidR="00000000" w:rsidRPr="00000000">
        <w:rPr>
          <w:rFonts w:ascii="Arial Narrow" w:cs="Arial Narrow" w:eastAsia="Arial Narrow" w:hAnsi="Arial Narrow"/>
          <w:sz w:val="18"/>
          <w:szCs w:val="18"/>
          <w:rtl w:val="0"/>
        </w:rPr>
        <w:t xml:space="preserve"> </w:t>
      </w:r>
      <w:hyperlink r:id="rId10">
        <w:r w:rsidDel="00000000" w:rsidR="00000000" w:rsidRPr="00000000">
          <w:rPr>
            <w:rFonts w:ascii="Arial Narrow" w:cs="Arial Narrow" w:eastAsia="Arial Narrow" w:hAnsi="Arial Narrow"/>
            <w:color w:val="1155cc"/>
            <w:sz w:val="18"/>
            <w:szCs w:val="18"/>
            <w:u w:val="single"/>
            <w:rtl w:val="0"/>
          </w:rPr>
          <w:t xml:space="preserve">www.sisley-paris.com/de-CH</w:t>
        </w:r>
      </w:hyperlink>
      <w:r w:rsidDel="00000000" w:rsidR="00000000" w:rsidRPr="00000000">
        <w:rPr>
          <w:rFonts w:ascii="Arial Narrow" w:cs="Arial Narrow" w:eastAsia="Arial Narrow" w:hAnsi="Arial Narrow"/>
          <w:sz w:val="18"/>
          <w:szCs w:val="18"/>
          <w:rtl w:val="0"/>
        </w:rPr>
        <w:t xml:space="preserve">/ (hier nachfolgend die „Website“) ist eine Website des Unternehmens SISLEY SA, einer Aktiengesellschaft nach Schweizer Recht mit Sitz an der Thurgauerstrasse 105, 8152 Glattpark (Opfikon), eingetragen im Handelsregister des Kantons Zürich unter der Nummer CHE-106.774.170 (hier nachfolgend “SISLEY”), per Telefon erreichbar unter 044 554 54 54 (nicht gebührenpflichtiger Anruf) oder per E-Mail an die Adresse </w:t>
      </w:r>
      <w:hyperlink r:id="rId11">
        <w:r w:rsidDel="00000000" w:rsidR="00000000" w:rsidRPr="00000000">
          <w:rPr>
            <w:rFonts w:ascii="Arial Narrow" w:cs="Arial Narrow" w:eastAsia="Arial Narrow" w:hAnsi="Arial Narrow"/>
            <w:color w:val="1155cc"/>
            <w:sz w:val="18"/>
            <w:szCs w:val="18"/>
            <w:u w:val="single"/>
            <w:rtl w:val="0"/>
          </w:rPr>
          <w:t xml:space="preserve">customerservice-ecommerce-ch@sisley.fr</w:t>
        </w:r>
      </w:hyperlink>
      <w:r w:rsidDel="00000000" w:rsidR="00000000" w:rsidRPr="00000000">
        <w:rPr>
          <w:rFonts w:ascii="Arial Narrow" w:cs="Arial Narrow" w:eastAsia="Arial Narrow" w:hAnsi="Arial Narrow"/>
          <w:sz w:val="18"/>
          <w:szCs w:val="18"/>
          <w:rtl w:val="0"/>
        </w:rPr>
        <w:t xml:space="preserve">.</w:t>
      </w:r>
    </w:p>
    <w:p w:rsidR="00000000" w:rsidDel="00000000" w:rsidP="00000000" w:rsidRDefault="00000000" w:rsidRPr="00000000" w14:paraId="00000008">
      <w:pPr>
        <w:spacing w:after="0" w:before="60"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09">
      <w:pPr>
        <w:spacing w:after="0" w:before="60"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Die</w:t>
      </w:r>
      <w:r w:rsidDel="00000000" w:rsidR="00000000" w:rsidRPr="00000000">
        <w:rPr>
          <w:rFonts w:ascii="Arial Narrow" w:cs="Arial Narrow" w:eastAsia="Arial Narrow" w:hAnsi="Arial Narrow"/>
          <w:color w:val="000000"/>
          <w:sz w:val="18"/>
          <w:szCs w:val="18"/>
          <w:rtl w:val="0"/>
        </w:rPr>
        <w:t xml:space="preserve"> Webseite wird durch die Firma SALESFORCE.COM EMEA LIMITED gehostet, mit Sitz Floor 26 Salesforce Tower – 110 Bishopsgate, London EC2N 4AY, Vereinigtes Königreich, Telefon +44 20 31 47 76 00</w:t>
      </w:r>
      <w:r w:rsidDel="00000000" w:rsidR="00000000" w:rsidRPr="00000000">
        <w:rPr>
          <w:rFonts w:ascii="Arial Narrow" w:cs="Arial Narrow" w:eastAsia="Arial Narrow" w:hAnsi="Arial Narrow"/>
          <w:sz w:val="18"/>
          <w:szCs w:val="18"/>
          <w:rtl w:val="0"/>
        </w:rPr>
        <w:t xml:space="preserve">.</w:t>
      </w:r>
    </w:p>
    <w:p w:rsidR="00000000" w:rsidDel="00000000" w:rsidP="00000000" w:rsidRDefault="00000000" w:rsidRPr="00000000" w14:paraId="0000000A">
      <w:pPr>
        <w:tabs>
          <w:tab w:val="left" w:leader="none" w:pos="426"/>
        </w:tabs>
        <w:spacing w:after="0" w:before="120"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Alle geistigen Eigentumsrechte an der Website und den darin enthaltenen Informationen, einschliesslich der Rechte an Marken, Handelsnamen, Urheberrechten und Rechten an der zugrunde liegenden Software, verbleiben bei SISLEY oder ihren Lizenzgebern, sofern nicht anders vereinbart. Es ist verboten, die Website in einer Weise zu nutzen, durch die eine Verletzung der (geistigen) Eigentumsrechte oder anderer Rechte von SISLEY begangen wird. Es ist u.a. verboten, die Site ganz oder teilweise in irgendeiner Form zu verbreiten, zu verändern, zu übertragen oder zu vervielfältigen. Das Einfügen von Hypertext-Links zur gesamten oder zu Teilen der Website ist ohne vorherige schriftliche Zustimmung von SISLEY verboten.</w:t>
      </w:r>
    </w:p>
    <w:p w:rsidR="00000000" w:rsidDel="00000000" w:rsidP="00000000" w:rsidRDefault="00000000" w:rsidRPr="00000000" w14:paraId="0000000B">
      <w:pPr>
        <w:tabs>
          <w:tab w:val="left" w:leader="none" w:pos="426"/>
        </w:tabs>
        <w:spacing w:after="0" w:before="120"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SISLEY ist zudem Eigentümerin der ordnungsgemäss registrierten und angemeldeten Marke SISLEY. Es ist verboten, diese Marke zu nutzen und ganz allgemein, die geistigen Eigentums- und gewerblichen Schutzrechte von SISLEY zu verletzen. </w:t>
      </w:r>
    </w:p>
    <w:p w:rsidR="00000000" w:rsidDel="00000000" w:rsidP="00000000" w:rsidRDefault="00000000" w:rsidRPr="00000000" w14:paraId="0000000C">
      <w:pPr>
        <w:tabs>
          <w:tab w:val="left" w:leader="none" w:pos="426"/>
        </w:tabs>
        <w:spacing w:after="0" w:before="120"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SISLEY übernimmt keinerlei Haftung, falls im Zusammenhang mit dem Zugang zu seiner Webseite Probleme oder Kommunikationsfehler auftreten. </w:t>
      </w:r>
    </w:p>
    <w:p w:rsidR="00000000" w:rsidDel="00000000" w:rsidP="00000000" w:rsidRDefault="00000000" w:rsidRPr="00000000" w14:paraId="0000000D">
      <w:pPr>
        <w:tabs>
          <w:tab w:val="left" w:leader="none" w:pos="426"/>
        </w:tabs>
        <w:spacing w:after="0" w:before="120"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SISLEY wird sich nach besten Kräften bemühen, die Zuverlässigkeit, Richtigkeit und Aktualität der auf der Website bereitgestellten Informationen zu gewährleisten. </w:t>
      </w:r>
    </w:p>
    <w:p w:rsidR="00000000" w:rsidDel="00000000" w:rsidP="00000000" w:rsidRDefault="00000000" w:rsidRPr="00000000" w14:paraId="0000000E">
      <w:pPr>
        <w:tabs>
          <w:tab w:val="left" w:leader="none" w:pos="426"/>
        </w:tabs>
        <w:spacing w:after="0" w:before="120"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SISLEY behält sich das Recht vor, den Inhalt der auf der Website veröffentlichten Dokumente jederzeit und ohne Vorankündigung zu ändern oder zu korrigieren.</w:t>
      </w:r>
    </w:p>
    <w:p w:rsidR="00000000" w:rsidDel="00000000" w:rsidP="00000000" w:rsidRDefault="00000000" w:rsidRPr="00000000" w14:paraId="0000000F">
      <w:pPr>
        <w:spacing w:before="6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Im Falle eines Widerspruchs zwischen der französischen Version diese Rechtliche Hinweise und der deutschen oder italienischen Übersetzung derselben ist die französische Version massgebend.</w:t>
      </w:r>
    </w:p>
    <w:p w:rsidR="00000000" w:rsidDel="00000000" w:rsidP="00000000" w:rsidRDefault="00000000" w:rsidRPr="00000000" w14:paraId="00000010">
      <w:pPr>
        <w:tabs>
          <w:tab w:val="left" w:leader="none" w:pos="426"/>
        </w:tabs>
        <w:spacing w:after="0" w:before="120" w:line="240" w:lineRule="auto"/>
        <w:jc w:val="both"/>
        <w:rPr>
          <w:rFonts w:ascii="Arial Narrow" w:cs="Arial Narrow" w:eastAsia="Arial Narrow" w:hAnsi="Arial Narrow"/>
          <w:sz w:val="18"/>
          <w:szCs w:val="18"/>
        </w:rPr>
      </w:pPr>
      <w:r w:rsidDel="00000000" w:rsidR="00000000" w:rsidRPr="00000000">
        <w:rPr>
          <w:rtl w:val="0"/>
        </w:rPr>
      </w:r>
    </w:p>
    <w:sectPr>
      <w:headerReference r:id="rId12" w:type="default"/>
      <w:headerReference r:id="rId13" w:type="first"/>
      <w:headerReference r:id="rId14" w:type="even"/>
      <w:footerReference r:id="rId15" w:type="default"/>
      <w:footerReference r:id="rId16" w:type="first"/>
      <w:footerReference r:id="rId17" w:type="even"/>
      <w:pgSz w:h="15840" w:w="12240" w:orient="portrait"/>
      <w:pgMar w:bottom="1440" w:top="1440" w:left="1800" w:right="180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de"/>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Policepardfaut" w:default="1">
    <w:name w:val="Default Paragraph Font"/>
    <w:uiPriority w:val="1"/>
    <w:semiHidden w:val="1"/>
    <w:unhideWhenUsed w:val="1"/>
  </w:style>
  <w:style w:type="table" w:styleId="Tableau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Aucuneliste" w:default="1">
    <w:name w:val="No List"/>
    <w:uiPriority w:val="99"/>
    <w:semiHidden w:val="1"/>
    <w:unhideWhenUsed w:val="1"/>
  </w:style>
  <w:style w:type="paragraph" w:styleId="Commentaire">
    <w:name w:val="annotation text"/>
    <w:basedOn w:val="Normal"/>
    <w:link w:val="CommentaireCar"/>
    <w:uiPriority w:val="99"/>
    <w:semiHidden w:val="1"/>
    <w:unhideWhenUsed w:val="1"/>
    <w:rsid w:val="001247A4"/>
    <w:pPr>
      <w:spacing w:line="240" w:lineRule="auto"/>
    </w:pPr>
    <w:rPr>
      <w:sz w:val="20"/>
      <w:szCs w:val="20"/>
    </w:rPr>
  </w:style>
  <w:style w:type="character" w:styleId="CommentaireCar" w:customStyle="1">
    <w:name w:val="Commentaire Car"/>
    <w:basedOn w:val="Policepardfaut"/>
    <w:link w:val="Commentaire"/>
    <w:uiPriority w:val="99"/>
    <w:semiHidden w:val="1"/>
    <w:rsid w:val="001247A4"/>
    <w:rPr>
      <w:sz w:val="20"/>
      <w:szCs w:val="20"/>
    </w:rPr>
  </w:style>
  <w:style w:type="character" w:styleId="Marquedecommentaire">
    <w:name w:val="annotation reference"/>
    <w:semiHidden w:val="1"/>
    <w:rsid w:val="001247A4"/>
    <w:rPr>
      <w:rFonts w:cs="Times New Roman"/>
      <w:sz w:val="16"/>
      <w:szCs w:val="16"/>
    </w:rPr>
  </w:style>
  <w:style w:type="paragraph" w:styleId="Textedebulles">
    <w:name w:val="Balloon Text"/>
    <w:basedOn w:val="Normal"/>
    <w:link w:val="TextedebullesCar"/>
    <w:uiPriority w:val="99"/>
    <w:semiHidden w:val="1"/>
    <w:unhideWhenUsed w:val="1"/>
    <w:rsid w:val="001247A4"/>
    <w:pPr>
      <w:spacing w:after="0" w:line="240" w:lineRule="auto"/>
    </w:pPr>
    <w:rPr>
      <w:rFonts w:ascii="Tahoma" w:cs="Tahoma" w:hAnsi="Tahoma"/>
      <w:sz w:val="16"/>
      <w:szCs w:val="16"/>
    </w:rPr>
  </w:style>
  <w:style w:type="character" w:styleId="TextedebullesCar" w:customStyle="1">
    <w:name w:val="Texte de bulles Car"/>
    <w:basedOn w:val="Policepardfaut"/>
    <w:link w:val="Textedebulles"/>
    <w:uiPriority w:val="99"/>
    <w:semiHidden w:val="1"/>
    <w:rsid w:val="001247A4"/>
    <w:rPr>
      <w:rFonts w:ascii="Tahoma" w:cs="Tahoma" w:hAnsi="Tahoma"/>
      <w:sz w:val="16"/>
      <w:szCs w:val="16"/>
    </w:rPr>
  </w:style>
  <w:style w:type="paragraph" w:styleId="Objetducommentaire">
    <w:name w:val="annotation subject"/>
    <w:basedOn w:val="Commentaire"/>
    <w:next w:val="Commentaire"/>
    <w:link w:val="ObjetducommentaireCar"/>
    <w:uiPriority w:val="99"/>
    <w:semiHidden w:val="1"/>
    <w:unhideWhenUsed w:val="1"/>
    <w:rsid w:val="001247A4"/>
    <w:rPr>
      <w:b w:val="1"/>
      <w:bCs w:val="1"/>
    </w:rPr>
  </w:style>
  <w:style w:type="character" w:styleId="ObjetducommentaireCar" w:customStyle="1">
    <w:name w:val="Objet du commentaire Car"/>
    <w:basedOn w:val="CommentaireCar"/>
    <w:link w:val="Objetducommentaire"/>
    <w:uiPriority w:val="99"/>
    <w:semiHidden w:val="1"/>
    <w:rsid w:val="001247A4"/>
    <w:rPr>
      <w:b w:val="1"/>
      <w:bCs w:val="1"/>
      <w:sz w:val="20"/>
      <w:szCs w:val="20"/>
    </w:rPr>
  </w:style>
  <w:style w:type="paragraph" w:styleId="En-tte">
    <w:name w:val="header"/>
    <w:basedOn w:val="Normal"/>
    <w:link w:val="En-tteCar"/>
    <w:uiPriority w:val="99"/>
    <w:unhideWhenUsed w:val="1"/>
    <w:rsid w:val="008F6D9B"/>
    <w:pPr>
      <w:tabs>
        <w:tab w:val="center" w:pos="4513"/>
        <w:tab w:val="right" w:pos="9026"/>
      </w:tabs>
      <w:spacing w:after="0" w:line="240" w:lineRule="auto"/>
    </w:pPr>
  </w:style>
  <w:style w:type="character" w:styleId="En-tteCar" w:customStyle="1">
    <w:name w:val="En-tête Car"/>
    <w:basedOn w:val="Policepardfaut"/>
    <w:link w:val="En-tte"/>
    <w:uiPriority w:val="99"/>
    <w:rsid w:val="008F6D9B"/>
  </w:style>
  <w:style w:type="paragraph" w:styleId="Pieddepage">
    <w:name w:val="footer"/>
    <w:basedOn w:val="Normal"/>
    <w:link w:val="PieddepageCar"/>
    <w:uiPriority w:val="99"/>
    <w:unhideWhenUsed w:val="1"/>
    <w:rsid w:val="008F6D9B"/>
    <w:pPr>
      <w:tabs>
        <w:tab w:val="center" w:pos="4513"/>
        <w:tab w:val="right" w:pos="9026"/>
      </w:tabs>
      <w:spacing w:after="0" w:line="240" w:lineRule="auto"/>
    </w:pPr>
  </w:style>
  <w:style w:type="character" w:styleId="PieddepageCar" w:customStyle="1">
    <w:name w:val="Pied de page Car"/>
    <w:basedOn w:val="Policepardfaut"/>
    <w:link w:val="Pieddepage"/>
    <w:uiPriority w:val="99"/>
    <w:rsid w:val="008F6D9B"/>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mailto:customerservice-ecommerce-ch@sisley.fr" TargetMode="External"/><Relationship Id="rId10" Type="http://schemas.openxmlformats.org/officeDocument/2006/relationships/hyperlink" Target="http://www.sisley-paris.com/de-CH" TargetMode="External"/><Relationship Id="rId13" Type="http://schemas.openxmlformats.org/officeDocument/2006/relationships/header" Target="header3.xml"/><Relationship Id="rId12" Type="http://schemas.openxmlformats.org/officeDocument/2006/relationships/header" Target="head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sisley-paris.com/fr-CH/" TargetMode="External"/><Relationship Id="rId15" Type="http://schemas.openxmlformats.org/officeDocument/2006/relationships/footer" Target="footer2.xml"/><Relationship Id="rId14" Type="http://schemas.openxmlformats.org/officeDocument/2006/relationships/header" Target="header1.xml"/><Relationship Id="rId17" Type="http://schemas.openxmlformats.org/officeDocument/2006/relationships/footer" Target="footer1.xml"/><Relationship Id="rId16" Type="http://schemas.openxmlformats.org/officeDocument/2006/relationships/footer" Target="foot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sisley-paris.com/fr" TargetMode="External"/><Relationship Id="rId8" Type="http://schemas.openxmlformats.org/officeDocument/2006/relationships/hyperlink" Target="http://www.sisley-paris.com/de-CH"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QdvH0Woe2dEmehPC4fE8qCq20xA==">CgMxLjAyDWguc3dkNXUxbTcwZXI4AHIhMXVzMVdLOXJRV21RaGN6MWV0amdxZHBlaHJ4S0s4WDRN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2021-02-20T08:36:00Z</dcterms:created>
  <dc:creator>Thi Diem Mi Nho</dc:creator>
</cp:coreProperties>
</file>