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ご利用規約</w:t>
      </w:r>
    </w:p>
    <w:p w:rsidR="00000000" w:rsidDel="00000000" w:rsidP="00000000" w:rsidRDefault="00000000" w:rsidRPr="00000000" w14:paraId="00000002">
      <w:pPr>
        <w:jc w:val="center"/>
        <w:rPr/>
      </w:pPr>
      <w:hyperlink r:id="rId7">
        <w:r w:rsidDel="00000000" w:rsidR="00000000" w:rsidRPr="00000000">
          <w:rPr>
            <w:color w:val="0563c1"/>
            <w:u w:val="single"/>
            <w:rtl w:val="0"/>
          </w:rPr>
          <w:t xml:space="preserve">http://www.sisley-paris.com/ja-JP</w:t>
        </w:r>
      </w:hyperlink>
      <w:r w:rsidDel="00000000" w:rsidR="00000000" w:rsidRPr="00000000">
        <w:rPr>
          <w:color w:val="0563c1"/>
          <w:u w:val="single"/>
          <w:rtl w:val="0"/>
        </w:rPr>
        <w:t xml:space="preserve">/</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2023</w:t>
      </w:r>
      <w:r w:rsidDel="00000000" w:rsidR="00000000" w:rsidRPr="00000000">
        <w:rPr>
          <w:rFonts w:ascii="MS Gothic" w:cs="MS Gothic" w:eastAsia="MS Gothic" w:hAnsi="MS Gothic"/>
          <w:rtl w:val="0"/>
        </w:rPr>
        <w:t xml:space="preserve">年</w:t>
      </w:r>
      <w:r w:rsidDel="00000000" w:rsidR="00000000" w:rsidRPr="00000000">
        <w:rPr>
          <w:rtl w:val="0"/>
        </w:rPr>
        <w:t xml:space="preserve">11</w:t>
      </w:r>
      <w:r w:rsidDel="00000000" w:rsidR="00000000" w:rsidRPr="00000000">
        <w:rPr>
          <w:rFonts w:ascii="MS Gothic" w:cs="MS Gothic" w:eastAsia="MS Gothic" w:hAnsi="MS Gothic"/>
          <w:rtl w:val="0"/>
        </w:rPr>
        <w:t xml:space="preserve">月</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1. 前提事項</w:t>
      </w:r>
    </w:p>
    <w:p w:rsidR="00000000" w:rsidDel="00000000" w:rsidP="00000000" w:rsidRDefault="00000000" w:rsidRPr="00000000" w14:paraId="00000006">
      <w:pPr>
        <w:rPr/>
      </w:pPr>
      <w:r w:rsidDel="00000000" w:rsidR="00000000" w:rsidRPr="00000000">
        <w:rPr>
          <w:rtl w:val="0"/>
        </w:rPr>
        <w:t xml:space="preserve"> 1.1 本サイトの「販売者」 「SISLEY - シスレー公式オンラインショップ」（「本サイト」）はシスレージャパン株式会社（住所：〒107-0061東京都港区北青山2-12-16北青山吉川ビル8階）（「シスレー」）が運営しています。</w:t>
      </w:r>
    </w:p>
    <w:p w:rsidR="00000000" w:rsidDel="00000000" w:rsidP="00000000" w:rsidRDefault="00000000" w:rsidRPr="00000000" w14:paraId="00000007">
      <w:pPr>
        <w:rPr/>
      </w:pPr>
      <w:r w:rsidDel="00000000" w:rsidR="00000000" w:rsidRPr="00000000">
        <w:rPr>
          <w:rtl w:val="0"/>
        </w:rPr>
        <w:t xml:space="preserve"> 1.2 本サイトの「お客様」 本規約において「お客様」とは、本サイトでシスレー製品を購入する個人を意味します。最終消費者（小売業を目的としない個人）であって、かつ、法的に拘束力のある契約を締結するための法的能力を有していなければなりません。 </w:t>
      </w:r>
    </w:p>
    <w:p w:rsidR="00000000" w:rsidDel="00000000" w:rsidP="00000000" w:rsidRDefault="00000000" w:rsidRPr="00000000" w14:paraId="00000008">
      <w:pPr>
        <w:rPr/>
      </w:pPr>
      <w:r w:rsidDel="00000000" w:rsidR="00000000" w:rsidRPr="00000000">
        <w:rPr>
          <w:rtl w:val="0"/>
        </w:rPr>
        <w:t xml:space="preserve">お客様は、本サイトをご利用するにあたり、以下に同意したものとみなします。</w:t>
      </w:r>
    </w:p>
    <w:p w:rsidR="00000000" w:rsidDel="00000000" w:rsidP="00000000" w:rsidRDefault="00000000" w:rsidRPr="00000000" w14:paraId="00000009">
      <w:pPr>
        <w:rPr/>
      </w:pPr>
      <w:r w:rsidDel="00000000" w:rsidR="00000000" w:rsidRPr="00000000">
        <w:rPr>
          <w:rtl w:val="0"/>
        </w:rPr>
        <w:t xml:space="preserve">- 本サイトで購入するシスレー製品は、お客様の個人的な利用に限定されており、商業目的での利用を行わないこと。</w:t>
      </w:r>
    </w:p>
    <w:p w:rsidR="00000000" w:rsidDel="00000000" w:rsidP="00000000" w:rsidRDefault="00000000" w:rsidRPr="00000000" w14:paraId="0000000A">
      <w:pPr>
        <w:rPr/>
      </w:pPr>
      <w:r w:rsidDel="00000000" w:rsidR="00000000" w:rsidRPr="00000000">
        <w:rPr>
          <w:rtl w:val="0"/>
        </w:rPr>
        <w:t xml:space="preserve">- 本サイトで購入したシスレー製品ならびにご購入特典として付与されるサンプル・ギフト類の再販売または流通を行わないこと。万一、再販売または流通を行った場合、お客様に賠償責任が生じることがありますので、ご注意ください。</w:t>
      </w:r>
    </w:p>
    <w:p w:rsidR="00000000" w:rsidDel="00000000" w:rsidP="00000000" w:rsidRDefault="00000000" w:rsidRPr="00000000" w14:paraId="0000000B">
      <w:pPr>
        <w:rPr/>
      </w:pPr>
      <w:r w:rsidDel="00000000" w:rsidR="00000000" w:rsidRPr="00000000">
        <w:rPr>
          <w:rtl w:val="0"/>
        </w:rPr>
        <w:t xml:space="preserve"> 1.3 本規約への同意 本規約は、本サイトにおけるシスレー製品の販売の取引条件を規定するものです。本規約は、印刷または保存することができます。</w:t>
      </w:r>
    </w:p>
    <w:p w:rsidR="00000000" w:rsidDel="00000000" w:rsidP="00000000" w:rsidRDefault="00000000" w:rsidRPr="00000000" w14:paraId="0000000C">
      <w:pPr>
        <w:rPr/>
      </w:pPr>
      <w:r w:rsidDel="00000000" w:rsidR="00000000" w:rsidRPr="00000000">
        <w:rPr>
          <w:rtl w:val="0"/>
        </w:rPr>
        <w:t xml:space="preserve">「ご利用規約に同意する」にチェックを入れて情報を送信することにより、お客様は、本規約をお読みになった上で、すべて同意した ものとみなされます。</w:t>
      </w:r>
    </w:p>
    <w:p w:rsidR="00000000" w:rsidDel="00000000" w:rsidP="00000000" w:rsidRDefault="00000000" w:rsidRPr="00000000" w14:paraId="0000000D">
      <w:pPr>
        <w:rPr/>
      </w:pPr>
      <w:r w:rsidDel="00000000" w:rsidR="00000000" w:rsidRPr="00000000">
        <w:rPr>
          <w:rtl w:val="0"/>
        </w:rPr>
        <w:t xml:space="preserve">本規約は、予告なく変更される場合があります。ただし、お客様のご注文に適用される規約は、ご注文手続時点での内容が適用されるものとします。</w:t>
      </w:r>
    </w:p>
    <w:p w:rsidR="00000000" w:rsidDel="00000000" w:rsidP="00000000" w:rsidRDefault="00000000" w:rsidRPr="00000000" w14:paraId="0000000E">
      <w:pPr>
        <w:rPr/>
      </w:pPr>
      <w:r w:rsidDel="00000000" w:rsidR="00000000" w:rsidRPr="00000000">
        <w:rPr>
          <w:rtl w:val="0"/>
        </w:rPr>
        <w:t xml:space="preserve">1.4 製品情報 </w:t>
      </w:r>
    </w:p>
    <w:p w:rsidR="00000000" w:rsidDel="00000000" w:rsidP="00000000" w:rsidRDefault="00000000" w:rsidRPr="00000000" w14:paraId="0000000F">
      <w:pPr>
        <w:rPr/>
      </w:pPr>
      <w:r w:rsidDel="00000000" w:rsidR="00000000" w:rsidRPr="00000000">
        <w:rPr>
          <w:rtl w:val="0"/>
        </w:rPr>
        <w:t xml:space="preserve">お客様は、ご注文を確定する前に、本サイトにて、注文する製品の基本情報および販売価格を確認することができます。</w:t>
      </w:r>
    </w:p>
    <w:p w:rsidR="00000000" w:rsidDel="00000000" w:rsidP="00000000" w:rsidRDefault="00000000" w:rsidRPr="00000000" w14:paraId="00000010">
      <w:pPr>
        <w:rPr/>
      </w:pPr>
      <w:r w:rsidDel="00000000" w:rsidR="00000000" w:rsidRPr="00000000">
        <w:rPr>
          <w:rtl w:val="0"/>
        </w:rPr>
        <w:t xml:space="preserve">本サイトにおける取扱製品については、随時追加または削除され、もしくは、パッケージまたは販売価格が改訂される場合があります。お客様のご注文には、ご注文時点で本サイトに掲載されている販売価格が適用されます。</w:t>
      </w:r>
    </w:p>
    <w:p w:rsidR="00000000" w:rsidDel="00000000" w:rsidP="00000000" w:rsidRDefault="00000000" w:rsidRPr="00000000" w14:paraId="00000011">
      <w:pPr>
        <w:rPr/>
      </w:pPr>
      <w:r w:rsidDel="00000000" w:rsidR="00000000" w:rsidRPr="00000000">
        <w:rPr>
          <w:rtl w:val="0"/>
        </w:rPr>
        <w:t xml:space="preserve">1.5 カスタマーサービス ご注文や製品に関するお問い合わせ、ご相談は、シスレーのカスタマーサービスまでご連絡ください。</w:t>
      </w:r>
    </w:p>
    <w:p w:rsidR="00000000" w:rsidDel="00000000" w:rsidP="00000000" w:rsidRDefault="00000000" w:rsidRPr="00000000" w14:paraId="00000012">
      <w:pPr>
        <w:rPr/>
      </w:pPr>
      <w:r w:rsidDel="00000000" w:rsidR="00000000" w:rsidRPr="00000000">
        <w:rPr>
          <w:rtl w:val="0"/>
        </w:rPr>
        <w:t xml:space="preserve">- 電話 03-5771-6217 （平日10 :00～12 :30 / 13 :30～17 :00）</w:t>
      </w:r>
    </w:p>
    <w:p w:rsidR="00000000" w:rsidDel="00000000" w:rsidP="00000000" w:rsidRDefault="00000000" w:rsidRPr="00000000" w14:paraId="00000013">
      <w:pPr>
        <w:rPr/>
      </w:pPr>
      <w:r w:rsidDel="00000000" w:rsidR="00000000" w:rsidRPr="00000000">
        <w:rPr>
          <w:rtl w:val="0"/>
        </w:rPr>
        <w:t xml:space="preserve">- 本サイトの「お問い合わせフォーム」</w:t>
      </w:r>
    </w:p>
    <w:p w:rsidR="00000000" w:rsidDel="00000000" w:rsidP="00000000" w:rsidRDefault="00000000" w:rsidRPr="00000000" w14:paraId="00000014">
      <w:pPr>
        <w:rPr>
          <w:u w:val="single"/>
        </w:rPr>
      </w:pPr>
      <w:r w:rsidDel="00000000" w:rsidR="00000000" w:rsidRPr="00000000">
        <w:rPr>
          <w:rtl w:val="0"/>
        </w:rPr>
        <w:t xml:space="preserve">- Eメール </w:t>
      </w:r>
      <w:hyperlink r:id="rId8">
        <w:r w:rsidDel="00000000" w:rsidR="00000000" w:rsidRPr="00000000">
          <w:rPr>
            <w:color w:val="1155cc"/>
            <w:u w:val="single"/>
            <w:rtl w:val="0"/>
          </w:rPr>
          <w:t xml:space="preserve">customerservicejp@sisley.fr</w:t>
        </w:r>
      </w:hyperlink>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 郵便 〒107-0061東京都港区北青山2-12-16北青山吉川ビル8階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2. ご注文 </w:t>
      </w:r>
    </w:p>
    <w:p w:rsidR="00000000" w:rsidDel="00000000" w:rsidP="00000000" w:rsidRDefault="00000000" w:rsidRPr="00000000" w14:paraId="00000018">
      <w:pPr>
        <w:rPr/>
      </w:pPr>
      <w:r w:rsidDel="00000000" w:rsidR="00000000" w:rsidRPr="00000000">
        <w:rPr>
          <w:rtl w:val="0"/>
        </w:rPr>
        <w:t xml:space="preserve">2.1 シスレー製品の本サイトでのご注文方法 お好きな製品を選択し、カートに追加します。「ショッピングカート」にて、ご注文内容の確認および変更を行うことができます。</w:t>
      </w:r>
    </w:p>
    <w:p w:rsidR="00000000" w:rsidDel="00000000" w:rsidP="00000000" w:rsidRDefault="00000000" w:rsidRPr="00000000" w14:paraId="00000019">
      <w:pPr>
        <w:rPr/>
      </w:pPr>
      <w:r w:rsidDel="00000000" w:rsidR="00000000" w:rsidRPr="00000000">
        <w:rPr>
          <w:rtl w:val="0"/>
        </w:rPr>
        <w:t xml:space="preserve">ご注文内容の確認後、お客様の氏名、お届け先住所、ご請求先住所ならびにお支払方法を入力または選択します。</w:t>
      </w:r>
    </w:p>
    <w:p w:rsidR="00000000" w:rsidDel="00000000" w:rsidP="00000000" w:rsidRDefault="00000000" w:rsidRPr="00000000" w14:paraId="0000001A">
      <w:pPr>
        <w:rPr/>
      </w:pPr>
      <w:r w:rsidDel="00000000" w:rsidR="00000000" w:rsidRPr="00000000">
        <w:rPr>
          <w:rtl w:val="0"/>
        </w:rPr>
        <w:t xml:space="preserve">「注文する」ボタンをクリックすると、ご注文内容が確定し、ご注文製品、販売価格、数量、発送時期およびその他のお取引条件にすべて同意したものとなります。確定したご注文の変更または取消は行うことができませんので、ご了承ください。</w:t>
      </w:r>
    </w:p>
    <w:p w:rsidR="00000000" w:rsidDel="00000000" w:rsidP="00000000" w:rsidRDefault="00000000" w:rsidRPr="00000000" w14:paraId="0000001B">
      <w:pPr>
        <w:rPr/>
      </w:pPr>
      <w:r w:rsidDel="00000000" w:rsidR="00000000" w:rsidRPr="00000000">
        <w:rPr>
          <w:rtl w:val="0"/>
        </w:rPr>
        <w:t xml:space="preserve"> 2.2 注文確認 </w:t>
      </w:r>
    </w:p>
    <w:p w:rsidR="00000000" w:rsidDel="00000000" w:rsidP="00000000" w:rsidRDefault="00000000" w:rsidRPr="00000000" w14:paraId="0000001C">
      <w:pPr>
        <w:rPr/>
      </w:pPr>
      <w:r w:rsidDel="00000000" w:rsidR="00000000" w:rsidRPr="00000000">
        <w:rPr>
          <w:rtl w:val="0"/>
        </w:rPr>
        <w:t xml:space="preserve">ご注文後、シスレーからご注文内容を記載したEメールがお客様に自動送信されます。</w:t>
      </w:r>
    </w:p>
    <w:p w:rsidR="00000000" w:rsidDel="00000000" w:rsidP="00000000" w:rsidRDefault="00000000" w:rsidRPr="00000000" w14:paraId="0000001D">
      <w:pPr>
        <w:rPr/>
      </w:pPr>
      <w:r w:rsidDel="00000000" w:rsidR="00000000" w:rsidRPr="00000000">
        <w:rPr>
          <w:rtl w:val="0"/>
        </w:rPr>
        <w:t xml:space="preserve">ご注文状況の確認やご注文明細のダウンロードは、本サイトの「アカウント」にサインインして行うことができます。</w:t>
      </w:r>
    </w:p>
    <w:p w:rsidR="00000000" w:rsidDel="00000000" w:rsidP="00000000" w:rsidRDefault="00000000" w:rsidRPr="00000000" w14:paraId="0000001E">
      <w:pPr>
        <w:rPr/>
      </w:pPr>
      <w:r w:rsidDel="00000000" w:rsidR="00000000" w:rsidRPr="00000000">
        <w:rPr>
          <w:rtl w:val="0"/>
        </w:rPr>
        <w:t xml:space="preserve"> 2.3 製品の在庫状況 シスレーは、本サイトの取扱製品に欠品がないよう注意を払っておりますが、お客様がご注文されたシスレー製品が欠品している場合、ご注文をお受けできない、または、製品の発送が可能となるまでの期間が通常より遅れることを、お客様にご連絡いたします。</w:t>
      </w:r>
    </w:p>
    <w:p w:rsidR="00000000" w:rsidDel="00000000" w:rsidP="00000000" w:rsidRDefault="00000000" w:rsidRPr="00000000" w14:paraId="0000001F">
      <w:pPr>
        <w:rPr/>
      </w:pPr>
      <w:r w:rsidDel="00000000" w:rsidR="00000000" w:rsidRPr="00000000">
        <w:rPr>
          <w:rtl w:val="0"/>
        </w:rPr>
        <w:t xml:space="preserve">2.4 ご注文のキャンセル シスレーは、前項に記載する欠品の場合であってお客様のご注文をキャンセルさせていただく場合のほか、1回のご注文で同製品を4個 を超えてご注文された場合、または、下記各号記載の場合において、お客様のご注文をキャンセルさせていただきます。</w:t>
      </w:r>
    </w:p>
    <w:p w:rsidR="00000000" w:rsidDel="00000000" w:rsidP="00000000" w:rsidRDefault="00000000" w:rsidRPr="00000000" w14:paraId="00000020">
      <w:pPr>
        <w:rPr/>
      </w:pPr>
      <w:r w:rsidDel="00000000" w:rsidR="00000000" w:rsidRPr="00000000">
        <w:rPr>
          <w:rtl w:val="0"/>
        </w:rPr>
        <w:t xml:space="preserve">- クレジットカード払いを指定されたご注文で、クレジットカード会社の支払承認が下りなかった場合</w:t>
      </w:r>
    </w:p>
    <w:p w:rsidR="00000000" w:rsidDel="00000000" w:rsidP="00000000" w:rsidRDefault="00000000" w:rsidRPr="00000000" w14:paraId="00000021">
      <w:pPr>
        <w:rPr/>
      </w:pPr>
      <w:r w:rsidDel="00000000" w:rsidR="00000000" w:rsidRPr="00000000">
        <w:rPr>
          <w:rtl w:val="0"/>
        </w:rPr>
        <w:t xml:space="preserve"> - 代金引換払いを指定されたご注文で、お客様が配送時に配送業者にお支払を行わなかった場合 </w:t>
      </w:r>
    </w:p>
    <w:p w:rsidR="00000000" w:rsidDel="00000000" w:rsidP="00000000" w:rsidRDefault="00000000" w:rsidRPr="00000000" w14:paraId="00000022">
      <w:pPr>
        <w:rPr/>
      </w:pPr>
      <w:r w:rsidDel="00000000" w:rsidR="00000000" w:rsidRPr="00000000">
        <w:rPr>
          <w:rtl w:val="0"/>
        </w:rPr>
        <w:t xml:space="preserve">- ご注文時にお客様が入力したお届け先住所に誤りまたは不備があった場合で、一定の期間内に正しいお届け先住所につきご連絡 をいただけなかった場合、または長期ご不在の場合など、お客様側のご事情によって発送した製品が配送会社より当社に戻ってきた場合 </w:t>
      </w:r>
    </w:p>
    <w:p w:rsidR="00000000" w:rsidDel="00000000" w:rsidP="00000000" w:rsidRDefault="00000000" w:rsidRPr="00000000" w14:paraId="00000023">
      <w:pPr>
        <w:rPr/>
      </w:pPr>
      <w:r w:rsidDel="00000000" w:rsidR="00000000" w:rsidRPr="00000000">
        <w:rPr>
          <w:rtl w:val="0"/>
        </w:rPr>
        <w:t xml:space="preserve">- 商業目的で製品をご利用するためにご注文された場合、または、不自然なご注文（不自然なリピート購入の場合等）</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 3. 販売価格 </w:t>
      </w:r>
    </w:p>
    <w:p w:rsidR="00000000" w:rsidDel="00000000" w:rsidP="00000000" w:rsidRDefault="00000000" w:rsidRPr="00000000" w14:paraId="00000026">
      <w:pPr>
        <w:rPr/>
      </w:pPr>
      <w:r w:rsidDel="00000000" w:rsidR="00000000" w:rsidRPr="00000000">
        <w:rPr>
          <w:rtl w:val="0"/>
        </w:rPr>
        <w:t xml:space="preserve">シスレー製品の販売価格は日本円で表示され、特に記載のない場合、消費税を含む金額となっています。</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4. 支払条件 </w:t>
      </w:r>
    </w:p>
    <w:p w:rsidR="00000000" w:rsidDel="00000000" w:rsidP="00000000" w:rsidRDefault="00000000" w:rsidRPr="00000000" w14:paraId="00000029">
      <w:pPr>
        <w:rPr/>
      </w:pPr>
      <w:r w:rsidDel="00000000" w:rsidR="00000000" w:rsidRPr="00000000">
        <w:rPr>
          <w:rtl w:val="0"/>
        </w:rPr>
        <w:t xml:space="preserve">4.1 </w:t>
      </w:r>
      <w:r w:rsidDel="00000000" w:rsidR="00000000" w:rsidRPr="00000000">
        <w:rPr>
          <w:rFonts w:ascii="MS Gothic" w:cs="MS Gothic" w:eastAsia="MS Gothic" w:hAnsi="MS Gothic"/>
          <w:rtl w:val="0"/>
        </w:rPr>
        <w:t xml:space="preserve">シスレーは、ウェブサイト上で利用可能な支払い方法のいずれかを通じて、ご注文のお支払いを承ります。</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本サイトにおけるお客様のご注文手続が完了した時点において、クレジットカードに課金されます。</w:t>
      </w:r>
    </w:p>
    <w:p w:rsidR="00000000" w:rsidDel="00000000" w:rsidP="00000000" w:rsidRDefault="00000000" w:rsidRPr="00000000" w14:paraId="0000002B">
      <w:pPr>
        <w:rPr/>
      </w:pPr>
      <w:r w:rsidDel="00000000" w:rsidR="00000000" w:rsidRPr="00000000">
        <w:rPr>
          <w:rtl w:val="0"/>
        </w:rPr>
        <w:t xml:space="preserve">ご注文時に、お客様は、カード番号、有効期限、セキュリティーコードのご入力をしていただきますが、決済処理は暗号により保護されており、お客様のクレジットカード情報は本サイト経由で送信されることはありません。</w:t>
      </w:r>
    </w:p>
    <w:p w:rsidR="00000000" w:rsidDel="00000000" w:rsidP="00000000" w:rsidRDefault="00000000" w:rsidRPr="00000000" w14:paraId="0000002C">
      <w:pPr>
        <w:rPr/>
      </w:pPr>
      <w:r w:rsidDel="00000000" w:rsidR="00000000" w:rsidRPr="00000000">
        <w:rPr>
          <w:rtl w:val="0"/>
        </w:rPr>
        <w:t xml:space="preserve">4.2 代金引換 本サイトでは、代金引換もお選びいただけます。</w:t>
      </w:r>
    </w:p>
    <w:p w:rsidR="00000000" w:rsidDel="00000000" w:rsidP="00000000" w:rsidRDefault="00000000" w:rsidRPr="00000000" w14:paraId="0000002D">
      <w:pPr>
        <w:rPr/>
      </w:pPr>
      <w:r w:rsidDel="00000000" w:rsidR="00000000" w:rsidRPr="00000000">
        <w:rPr>
          <w:rtl w:val="0"/>
        </w:rPr>
        <w:t xml:space="preserve">お受け取りの際、宅配便（佐川急便）の配送ドライバーに現金でお支払いください。 代引手数料は当社負担にて、無料でご利用いただけます。</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5. 配送 </w:t>
      </w:r>
    </w:p>
    <w:p w:rsidR="00000000" w:rsidDel="00000000" w:rsidP="00000000" w:rsidRDefault="00000000" w:rsidRPr="00000000" w14:paraId="00000030">
      <w:pPr>
        <w:rPr/>
      </w:pPr>
      <w:r w:rsidDel="00000000" w:rsidR="00000000" w:rsidRPr="00000000">
        <w:rPr>
          <w:rtl w:val="0"/>
        </w:rPr>
        <w:t xml:space="preserve">5.1 配送地域 </w:t>
      </w:r>
    </w:p>
    <w:p w:rsidR="00000000" w:rsidDel="00000000" w:rsidP="00000000" w:rsidRDefault="00000000" w:rsidRPr="00000000" w14:paraId="00000031">
      <w:pPr>
        <w:rPr/>
      </w:pPr>
      <w:r w:rsidDel="00000000" w:rsidR="00000000" w:rsidRPr="00000000">
        <w:rPr>
          <w:rtl w:val="0"/>
        </w:rPr>
        <w:t xml:space="preserve">本サイトでご注文いただいたシスレー製品のお届けは、日本国内に限らせていただきます。国外への発送は行っておりません。</w:t>
      </w:r>
    </w:p>
    <w:p w:rsidR="00000000" w:rsidDel="00000000" w:rsidP="00000000" w:rsidRDefault="00000000" w:rsidRPr="00000000" w14:paraId="00000032">
      <w:pPr>
        <w:rPr/>
      </w:pPr>
      <w:r w:rsidDel="00000000" w:rsidR="00000000" w:rsidRPr="00000000">
        <w:rPr>
          <w:rtl w:val="0"/>
        </w:rPr>
        <w:t xml:space="preserve">5.2 発送期限 </w:t>
      </w:r>
    </w:p>
    <w:p w:rsidR="00000000" w:rsidDel="00000000" w:rsidP="00000000" w:rsidRDefault="00000000" w:rsidRPr="00000000" w14:paraId="00000033">
      <w:pPr>
        <w:rPr/>
      </w:pPr>
      <w:r w:rsidDel="00000000" w:rsidR="00000000" w:rsidRPr="00000000">
        <w:rPr>
          <w:rtl w:val="0"/>
        </w:rPr>
        <w:t xml:space="preserve">午前11時までのご注文（土日祝、年末年始を除く）は、通常当日に発送いたします。ただし、年末年始、ゴールデンウイークなどの期間内のご注文やその他特殊事情がある場合は、ご注文の発送までにさらにお時間を頂戴する場合がございます。</w:t>
      </w:r>
    </w:p>
    <w:p w:rsidR="00000000" w:rsidDel="00000000" w:rsidP="00000000" w:rsidRDefault="00000000" w:rsidRPr="00000000" w14:paraId="00000034">
      <w:pPr>
        <w:rPr/>
      </w:pPr>
      <w:r w:rsidDel="00000000" w:rsidR="00000000" w:rsidRPr="00000000">
        <w:rPr>
          <w:rtl w:val="0"/>
        </w:rPr>
        <w:t xml:space="preserve">年末年始、ゴールデンウイークなどの期間以外で発送が遅れる場合は、Eメールまたはお電話にてご連絡いたします。発送後、配送上の都合で配達完了までにお時間がかかることもございますので、あらかじめご了承ください。 </w:t>
      </w:r>
    </w:p>
    <w:p w:rsidR="00000000" w:rsidDel="00000000" w:rsidP="00000000" w:rsidRDefault="00000000" w:rsidRPr="00000000" w14:paraId="00000035">
      <w:pPr>
        <w:rPr/>
      </w:pPr>
      <w:r w:rsidDel="00000000" w:rsidR="00000000" w:rsidRPr="00000000">
        <w:rPr>
          <w:rtl w:val="0"/>
        </w:rPr>
        <w:t xml:space="preserve">ご記入いただいたお届け先ご住所に不備があった場合、または長期ご不在の場合など、お客様側のご事情によって発送した製品が配送会社より当社に戻ってきた場合、製品代金は後日返金いたします。この場合、配送料金を差し引かせていただきますので、ご了承ください。</w:t>
      </w:r>
    </w:p>
    <w:p w:rsidR="00000000" w:rsidDel="00000000" w:rsidP="00000000" w:rsidRDefault="00000000" w:rsidRPr="00000000" w14:paraId="00000036">
      <w:pPr>
        <w:rPr/>
      </w:pPr>
      <w:r w:rsidDel="00000000" w:rsidR="00000000" w:rsidRPr="00000000">
        <w:rPr>
          <w:rtl w:val="0"/>
        </w:rPr>
        <w:t xml:space="preserve"> 5.3 配送料金</w:t>
      </w:r>
    </w:p>
    <w:p w:rsidR="00000000" w:rsidDel="00000000" w:rsidP="00000000" w:rsidRDefault="00000000" w:rsidRPr="00000000" w14:paraId="00000037">
      <w:pPr>
        <w:rPr/>
      </w:pPr>
      <w:r w:rsidDel="00000000" w:rsidR="00000000" w:rsidRPr="00000000">
        <w:rPr>
          <w:rtl w:val="0"/>
        </w:rPr>
        <w:t xml:space="preserve">全製品送料無料にて配送いたします。</w:t>
      </w:r>
    </w:p>
    <w:p w:rsidR="00000000" w:rsidDel="00000000" w:rsidP="00000000" w:rsidRDefault="00000000" w:rsidRPr="00000000" w14:paraId="00000038">
      <w:pPr>
        <w:rPr/>
      </w:pPr>
      <w:r w:rsidDel="00000000" w:rsidR="00000000" w:rsidRPr="00000000">
        <w:rPr>
          <w:rtl w:val="0"/>
        </w:rPr>
        <w:t xml:space="preserve">5.4 お届け製品の確認 </w:t>
      </w:r>
    </w:p>
    <w:p w:rsidR="00000000" w:rsidDel="00000000" w:rsidP="00000000" w:rsidRDefault="00000000" w:rsidRPr="00000000" w14:paraId="00000039">
      <w:pPr>
        <w:rPr/>
      </w:pPr>
      <w:r w:rsidDel="00000000" w:rsidR="00000000" w:rsidRPr="00000000">
        <w:rPr>
          <w:rtl w:val="0"/>
        </w:rPr>
        <w:t xml:space="preserve">製品が届きましたら、すぐに製品の状態をご確認ください。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6. 返品・交換 </w:t>
      </w:r>
    </w:p>
    <w:p w:rsidR="00000000" w:rsidDel="00000000" w:rsidP="00000000" w:rsidRDefault="00000000" w:rsidRPr="00000000" w14:paraId="0000003C">
      <w:pPr>
        <w:rPr/>
      </w:pPr>
      <w:r w:rsidDel="00000000" w:rsidR="00000000" w:rsidRPr="00000000">
        <w:rPr>
          <w:rtl w:val="0"/>
        </w:rPr>
        <w:t xml:space="preserve">6.1 ご注文製品の返品・交換をお受けできる場合</w:t>
      </w:r>
    </w:p>
    <w:p w:rsidR="00000000" w:rsidDel="00000000" w:rsidP="00000000" w:rsidRDefault="00000000" w:rsidRPr="00000000" w14:paraId="0000003D">
      <w:pPr>
        <w:rPr/>
      </w:pPr>
      <w:r w:rsidDel="00000000" w:rsidR="00000000" w:rsidRPr="00000000">
        <w:rPr>
          <w:rtl w:val="0"/>
        </w:rPr>
        <w:t xml:space="preserve">ご注文製品の返品・交換は、不良品または製品間違いの場合のみお受けいたします。お客様のご都合による返品はお受けしかねます。</w:t>
      </w:r>
    </w:p>
    <w:p w:rsidR="00000000" w:rsidDel="00000000" w:rsidP="00000000" w:rsidRDefault="00000000" w:rsidRPr="00000000" w14:paraId="0000003E">
      <w:pPr>
        <w:rPr/>
      </w:pPr>
      <w:r w:rsidDel="00000000" w:rsidR="00000000" w:rsidRPr="00000000">
        <w:rPr>
          <w:rtl w:val="0"/>
        </w:rPr>
        <w:t xml:space="preserve">- 不良品とは、製品に欠陥があるもの、または、お客様にお届けする以前に破損された製品を言います。</w:t>
      </w:r>
    </w:p>
    <w:p w:rsidR="00000000" w:rsidDel="00000000" w:rsidP="00000000" w:rsidRDefault="00000000" w:rsidRPr="00000000" w14:paraId="0000003F">
      <w:pPr>
        <w:rPr/>
      </w:pPr>
      <w:r w:rsidDel="00000000" w:rsidR="00000000" w:rsidRPr="00000000">
        <w:rPr>
          <w:rtl w:val="0"/>
        </w:rPr>
        <w:t xml:space="preserve">- 製品間違いとは、ご注文された製品とは違う製品をお届けしてしまった場合を言います。 </w:t>
      </w:r>
    </w:p>
    <w:p w:rsidR="00000000" w:rsidDel="00000000" w:rsidP="00000000" w:rsidRDefault="00000000" w:rsidRPr="00000000" w14:paraId="00000040">
      <w:pPr>
        <w:rPr/>
      </w:pPr>
      <w:r w:rsidDel="00000000" w:rsidR="00000000" w:rsidRPr="00000000">
        <w:rPr>
          <w:rtl w:val="0"/>
        </w:rPr>
        <w:t xml:space="preserve">本サイト以外でご購入されたシスレー製品、ご使用済製品、お客様側で破損された製品等の返品・交換はお受けできかねます。</w:t>
      </w:r>
    </w:p>
    <w:p w:rsidR="00000000" w:rsidDel="00000000" w:rsidP="00000000" w:rsidRDefault="00000000" w:rsidRPr="00000000" w14:paraId="00000041">
      <w:pPr>
        <w:rPr/>
      </w:pPr>
      <w:r w:rsidDel="00000000" w:rsidR="00000000" w:rsidRPr="00000000">
        <w:rPr>
          <w:rtl w:val="0"/>
        </w:rPr>
        <w:t xml:space="preserve">6.2 返品・交換手続 不良品または製品間違いの場合は、製品到着後1週間以内に、前記記載のカスタマーサービス宛お電話ください。返品・交換のお手続につきご案内いたします。</w:t>
      </w:r>
    </w:p>
    <w:p w:rsidR="00000000" w:rsidDel="00000000" w:rsidP="00000000" w:rsidRDefault="00000000" w:rsidRPr="00000000" w14:paraId="00000042">
      <w:pPr>
        <w:rPr/>
      </w:pPr>
      <w:r w:rsidDel="00000000" w:rsidR="00000000" w:rsidRPr="00000000">
        <w:rPr>
          <w:rtl w:val="0"/>
        </w:rPr>
        <w:t xml:space="preserve">カスタマーサービスにて、返品・交換理由をお聞かせいただき、内容によってはお断りする場合がございますことをご了承ください。</w:t>
      </w:r>
    </w:p>
    <w:p w:rsidR="00000000" w:rsidDel="00000000" w:rsidP="00000000" w:rsidRDefault="00000000" w:rsidRPr="00000000" w14:paraId="00000043">
      <w:pPr>
        <w:rPr/>
      </w:pPr>
      <w:r w:rsidDel="00000000" w:rsidR="00000000" w:rsidRPr="00000000">
        <w:rPr>
          <w:rtl w:val="0"/>
        </w:rPr>
        <w:t xml:space="preserve">不良品または製品間違いによりお客様から返品していただく場合の送料につきましては、当社が負担いたします。</w:t>
      </w:r>
    </w:p>
    <w:p w:rsidR="00000000" w:rsidDel="00000000" w:rsidP="00000000" w:rsidRDefault="00000000" w:rsidRPr="00000000" w14:paraId="00000044">
      <w:pPr>
        <w:rPr/>
      </w:pPr>
      <w:r w:rsidDel="00000000" w:rsidR="00000000" w:rsidRPr="00000000">
        <w:rPr>
          <w:rtl w:val="0"/>
        </w:rPr>
        <w:t xml:space="preserve">6.3 返品・交換をお受けできないもの </w:t>
      </w:r>
    </w:p>
    <w:p w:rsidR="00000000" w:rsidDel="00000000" w:rsidP="00000000" w:rsidRDefault="00000000" w:rsidRPr="00000000" w14:paraId="00000045">
      <w:pPr>
        <w:rPr/>
      </w:pPr>
      <w:r w:rsidDel="00000000" w:rsidR="00000000" w:rsidRPr="00000000">
        <w:rPr>
          <w:rtl w:val="0"/>
        </w:rPr>
        <w:t xml:space="preserve">次のような場合は、返品・交換をお受けできかねます</w:t>
      </w:r>
    </w:p>
    <w:p w:rsidR="00000000" w:rsidDel="00000000" w:rsidP="00000000" w:rsidRDefault="00000000" w:rsidRPr="00000000" w14:paraId="00000046">
      <w:pPr>
        <w:rPr/>
      </w:pPr>
      <w:r w:rsidDel="00000000" w:rsidR="00000000" w:rsidRPr="00000000">
        <w:rPr>
          <w:rtl w:val="0"/>
        </w:rPr>
        <w:t xml:space="preserve">- 製品到着から1週間を越えてお申し出があった場合 </w:t>
      </w:r>
    </w:p>
    <w:p w:rsidR="00000000" w:rsidDel="00000000" w:rsidP="00000000" w:rsidRDefault="00000000" w:rsidRPr="00000000" w14:paraId="00000047">
      <w:pPr>
        <w:rPr/>
      </w:pPr>
      <w:r w:rsidDel="00000000" w:rsidR="00000000" w:rsidRPr="00000000">
        <w:rPr>
          <w:rtl w:val="0"/>
        </w:rPr>
        <w:t xml:space="preserve">- ご使用済みまたは開封した製品 - お客様側で破損された製品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7. 隠れた瑕疵 </w:t>
      </w:r>
    </w:p>
    <w:p w:rsidR="00000000" w:rsidDel="00000000" w:rsidP="00000000" w:rsidRDefault="00000000" w:rsidRPr="00000000" w14:paraId="0000004A">
      <w:pPr>
        <w:rPr/>
      </w:pPr>
      <w:r w:rsidDel="00000000" w:rsidR="00000000" w:rsidRPr="00000000">
        <w:rPr>
          <w:rtl w:val="0"/>
        </w:rPr>
        <w:t xml:space="preserve">7.1 本サイトでご購入されたシスレー製品に隠れた瑕疵が存在した場合、ご購入から1年間の間に限り、交換等の保証をさせていただきます。</w:t>
      </w:r>
    </w:p>
    <w:p w:rsidR="00000000" w:rsidDel="00000000" w:rsidP="00000000" w:rsidRDefault="00000000" w:rsidRPr="00000000" w14:paraId="0000004B">
      <w:pPr>
        <w:rPr/>
      </w:pPr>
      <w:r w:rsidDel="00000000" w:rsidR="00000000" w:rsidRPr="00000000">
        <w:rPr>
          <w:rtl w:val="0"/>
        </w:rPr>
        <w:t xml:space="preserve">7.2 前項のお申し出につきましては、前記記載のカスタマーサービス宛にお電話ください。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8. 免責条項 </w:t>
      </w:r>
    </w:p>
    <w:p w:rsidR="00000000" w:rsidDel="00000000" w:rsidP="00000000" w:rsidRDefault="00000000" w:rsidRPr="00000000" w14:paraId="0000004E">
      <w:pPr>
        <w:rPr/>
      </w:pPr>
      <w:r w:rsidDel="00000000" w:rsidR="00000000" w:rsidRPr="00000000">
        <w:rPr>
          <w:rtl w:val="0"/>
        </w:rPr>
        <w:t xml:space="preserve">8.1 本サイトのコンテンツを第三者が故意に改ざんした場合、お客様側の債務不履行があった場合、または天変地異等の不可抗力の場合、シスレーは一切責任を負いかねます。 </w:t>
      </w:r>
    </w:p>
    <w:p w:rsidR="00000000" w:rsidDel="00000000" w:rsidP="00000000" w:rsidRDefault="00000000" w:rsidRPr="00000000" w14:paraId="0000004F">
      <w:pPr>
        <w:rPr/>
      </w:pPr>
      <w:r w:rsidDel="00000000" w:rsidR="00000000" w:rsidRPr="00000000">
        <w:rPr>
          <w:rtl w:val="0"/>
        </w:rPr>
        <w:t xml:space="preserve">8.2 シスレーの債務不履行によりお客様に何らかの損害が生じた場合、お客様からシスレーに対しお支払いいただいたご購入金額を 限度として賠償させていただきます。</w:t>
      </w:r>
    </w:p>
    <w:p w:rsidR="00000000" w:rsidDel="00000000" w:rsidP="00000000" w:rsidRDefault="00000000" w:rsidRPr="00000000" w14:paraId="00000050">
      <w:pPr>
        <w:rPr/>
      </w:pPr>
      <w:r w:rsidDel="00000000" w:rsidR="00000000" w:rsidRPr="00000000">
        <w:rPr>
          <w:rtl w:val="0"/>
        </w:rPr>
        <w:t xml:space="preserve">8.3 シスレー製品ご使用の際には、必ず事前に注意書きおよびラベル等に記載された情報をお読みの上、インストラクションに従っていただけますようお願いいたします。それ以外の方法でご使用の場合について、シスレーは責任を負いかねます。</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9.シスレークラブ ポイントプログラム</w:t>
      </w:r>
    </w:p>
    <w:p w:rsidR="00000000" w:rsidDel="00000000" w:rsidP="00000000" w:rsidRDefault="00000000" w:rsidRPr="00000000" w14:paraId="00000053">
      <w:pPr>
        <w:rPr/>
      </w:pPr>
      <w:r w:rsidDel="00000000" w:rsidR="00000000" w:rsidRPr="00000000">
        <w:rPr>
          <w:rtl w:val="0"/>
        </w:rPr>
        <w:t xml:space="preserve">ウェブサイトに会員登録し製品を購入したお客様は、自動的にシスレークラブ ポイントプログラムの会員となります。その条件は、次のサイト内</w:t>
      </w:r>
      <w:hyperlink r:id="rId9">
        <w:r w:rsidDel="00000000" w:rsidR="00000000" w:rsidRPr="00000000">
          <w:rPr>
            <w:color w:val="1155cc"/>
            <w:u w:val="single"/>
            <w:rtl w:val="0"/>
          </w:rPr>
          <w:t xml:space="preserve">https://www.sisley-paris.com/ja-JP/</w:t>
        </w:r>
      </w:hyperlink>
      <w:r w:rsidDel="00000000" w:rsidR="00000000" w:rsidRPr="00000000">
        <w:rPr>
          <w:rtl w:val="0"/>
        </w:rPr>
        <w:t xml:space="preserve">に記載されています。</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10. 一般条項 </w:t>
      </w:r>
    </w:p>
    <w:p w:rsidR="00000000" w:rsidDel="00000000" w:rsidP="00000000" w:rsidRDefault="00000000" w:rsidRPr="00000000" w14:paraId="00000056">
      <w:pPr>
        <w:rPr/>
      </w:pPr>
      <w:r w:rsidDel="00000000" w:rsidR="00000000" w:rsidRPr="00000000">
        <w:rPr>
          <w:rtl w:val="0"/>
        </w:rPr>
        <w:t xml:space="preserve">10.1 シスレーがお客様に対し、本規約の特定の条項の内容と異なる扱いを例外的に認めたことをもって、その条項におけるシスレー の権利を放棄したこととはならないことにご注意ください。</w:t>
      </w:r>
    </w:p>
    <w:p w:rsidR="00000000" w:rsidDel="00000000" w:rsidP="00000000" w:rsidRDefault="00000000" w:rsidRPr="00000000" w14:paraId="00000057">
      <w:pPr>
        <w:rPr/>
      </w:pPr>
      <w:r w:rsidDel="00000000" w:rsidR="00000000" w:rsidRPr="00000000">
        <w:rPr>
          <w:rtl w:val="0"/>
        </w:rPr>
        <w:t xml:space="preserve">10.2 本規約の各条項は、個別に有効となります。本規約の一部が裁判所、または当局によって違法、もしくは法的強制力がないと判断される場合、該当する箇所を除き、本規約は引き続き有効となります。</w:t>
      </w:r>
    </w:p>
    <w:p w:rsidR="00000000" w:rsidDel="00000000" w:rsidP="00000000" w:rsidRDefault="00000000" w:rsidRPr="00000000" w14:paraId="00000058">
      <w:pPr>
        <w:rPr/>
      </w:pPr>
      <w:r w:rsidDel="00000000" w:rsidR="00000000" w:rsidRPr="00000000">
        <w:rPr>
          <w:rtl w:val="0"/>
        </w:rPr>
        <w:t xml:space="preserve">10.3 本サイトにおけるお客様のご入力内容および、お客様とシスレーの間で交わされたEメールの内容は、すべて法的拘束力を持つものとして扱われます。</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11. 個人情報の利用 </w:t>
      </w:r>
    </w:p>
    <w:p w:rsidR="00000000" w:rsidDel="00000000" w:rsidP="00000000" w:rsidRDefault="00000000" w:rsidRPr="00000000" w14:paraId="0000005B">
      <w:pPr>
        <w:rPr/>
      </w:pPr>
      <w:r w:rsidDel="00000000" w:rsidR="00000000" w:rsidRPr="00000000">
        <w:rPr>
          <w:rtl w:val="0"/>
        </w:rPr>
        <w:t xml:space="preserve">本サイトにおける個人情報の利用の詳細については、「プライバシーポリシー」をご参照ください。</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12. 知的財産権 12.1 本サイト上に含まれるコンテンツの知的財産権（著作権、商標権、意匠権、ノウハウ等を含み、これに限られません）はすべて 、シスレーおよびその親会社に帰属します。無断での複製、公開、譲渡、転載等は知的財産権の侵害にあたる場合がございます 。また、シスレーの許可なくして本サイトにリンクを貼ることはご遠慮ください。 </w:t>
      </w:r>
    </w:p>
    <w:p w:rsidR="00000000" w:rsidDel="00000000" w:rsidP="00000000" w:rsidRDefault="00000000" w:rsidRPr="00000000" w14:paraId="0000005E">
      <w:pPr>
        <w:rPr/>
      </w:pPr>
      <w:r w:rsidDel="00000000" w:rsidR="00000000" w:rsidRPr="00000000">
        <w:rPr>
          <w:rtl w:val="0"/>
        </w:rPr>
        <w:t xml:space="preserve">12.2 シスレーブランドは、シスレーおよびその親会社が一切の権利を有しています。シスレーブランド、またはその知的財産権のいかなる方法での利用・使用も禁止いたします。</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13. 準拠法、管轄裁判所</w:t>
      </w:r>
    </w:p>
    <w:p w:rsidR="00000000" w:rsidDel="00000000" w:rsidP="00000000" w:rsidRDefault="00000000" w:rsidRPr="00000000" w14:paraId="00000061">
      <w:pPr>
        <w:rPr/>
      </w:pPr>
      <w:r w:rsidDel="00000000" w:rsidR="00000000" w:rsidRPr="00000000">
        <w:rPr>
          <w:rtl w:val="0"/>
        </w:rPr>
        <w:t xml:space="preserve">13.1 本規約の準拠法は日本法とします。 本サイトまたは本規約に起因しもしくは関連して生じる一切の紛争（品質保証請求および複数当事者訴訟を含む）は、東京地方裁判所を専属的合意管轄裁判所とします。</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sectPr>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游明朝"/>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character" w:styleId="Lienhypertexte">
    <w:name w:val="Hyperlink"/>
    <w:basedOn w:val="Policepardfaut"/>
    <w:uiPriority w:val="99"/>
    <w:unhideWhenUsed w:val="1"/>
    <w:rsid w:val="00264880"/>
    <w:rPr>
      <w:color w:val="0563c1" w:themeColor="hyperlink"/>
      <w:u w:val="single"/>
    </w:rPr>
  </w:style>
  <w:style w:type="character" w:styleId="UnresolvedMention" w:customStyle="1">
    <w:name w:val="Unresolved Mention"/>
    <w:basedOn w:val="Policepardfaut"/>
    <w:uiPriority w:val="99"/>
    <w:semiHidden w:val="1"/>
    <w:unhideWhenUsed w:val="1"/>
    <w:rsid w:val="00264880"/>
    <w:rPr>
      <w:color w:val="605e5c"/>
      <w:shd w:color="auto" w:fill="e1dfdd" w:val="clear"/>
    </w:rPr>
  </w:style>
  <w:style w:type="paragraph" w:styleId="Date">
    <w:name w:val="Date"/>
    <w:basedOn w:val="Normal"/>
    <w:next w:val="Normal"/>
    <w:link w:val="DateCar"/>
    <w:uiPriority w:val="99"/>
    <w:semiHidden w:val="1"/>
    <w:unhideWhenUsed w:val="1"/>
    <w:rsid w:val="00264880"/>
  </w:style>
  <w:style w:type="character" w:styleId="DateCar" w:customStyle="1">
    <w:name w:val="Date Car"/>
    <w:basedOn w:val="Policepardfaut"/>
    <w:link w:val="Date"/>
    <w:uiPriority w:val="99"/>
    <w:semiHidden w:val="1"/>
    <w:rsid w:val="00264880"/>
  </w:style>
  <w:style w:type="character" w:styleId="Lienhypertextesuivivisit">
    <w:name w:val="FollowedHyperlink"/>
    <w:basedOn w:val="Policepardfaut"/>
    <w:uiPriority w:val="99"/>
    <w:semiHidden w:val="1"/>
    <w:unhideWhenUsed w:val="1"/>
    <w:rsid w:val="009A3359"/>
    <w:rPr>
      <w:color w:val="954f72" w:themeColor="followedHyperlink"/>
      <w:u w:val="single"/>
    </w:rPr>
  </w:style>
  <w:style w:type="paragraph" w:styleId="En-tte">
    <w:name w:val="header"/>
    <w:basedOn w:val="Normal"/>
    <w:link w:val="En-tteCar"/>
    <w:uiPriority w:val="99"/>
    <w:unhideWhenUsed w:val="1"/>
    <w:rsid w:val="00E06879"/>
    <w:pPr>
      <w:tabs>
        <w:tab w:val="center" w:pos="4252"/>
        <w:tab w:val="right" w:pos="8504"/>
      </w:tabs>
      <w:snapToGrid w:val="0"/>
    </w:pPr>
  </w:style>
  <w:style w:type="character" w:styleId="En-tteCar" w:customStyle="1">
    <w:name w:val="En-tête Car"/>
    <w:basedOn w:val="Policepardfaut"/>
    <w:link w:val="En-tte"/>
    <w:uiPriority w:val="99"/>
    <w:rsid w:val="00E06879"/>
  </w:style>
  <w:style w:type="paragraph" w:styleId="Pieddepage">
    <w:name w:val="footer"/>
    <w:basedOn w:val="Normal"/>
    <w:link w:val="PieddepageCar"/>
    <w:uiPriority w:val="99"/>
    <w:unhideWhenUsed w:val="1"/>
    <w:rsid w:val="00E06879"/>
    <w:pPr>
      <w:tabs>
        <w:tab w:val="center" w:pos="4252"/>
        <w:tab w:val="right" w:pos="8504"/>
      </w:tabs>
      <w:snapToGrid w:val="0"/>
    </w:pPr>
  </w:style>
  <w:style w:type="character" w:styleId="PieddepageCar" w:customStyle="1">
    <w:name w:val="Pied de page Car"/>
    <w:basedOn w:val="Policepardfaut"/>
    <w:link w:val="Pieddepage"/>
    <w:uiPriority w:val="99"/>
    <w:rsid w:val="00E06879"/>
  </w:style>
  <w:style w:type="paragraph" w:styleId="Textedebulles">
    <w:name w:val="Balloon Text"/>
    <w:basedOn w:val="Normal"/>
    <w:link w:val="TextedebullesCar"/>
    <w:uiPriority w:val="99"/>
    <w:semiHidden w:val="1"/>
    <w:unhideWhenUsed w:val="1"/>
    <w:rsid w:val="008168F5"/>
    <w:rPr>
      <w:rFonts w:ascii="Tahoma" w:cs="Tahoma" w:hAnsi="Tahoma"/>
      <w:sz w:val="16"/>
      <w:szCs w:val="16"/>
    </w:rPr>
  </w:style>
  <w:style w:type="character" w:styleId="TextedebullesCar" w:customStyle="1">
    <w:name w:val="Texte de bulles Car"/>
    <w:basedOn w:val="Policepardfaut"/>
    <w:link w:val="Textedebulles"/>
    <w:uiPriority w:val="99"/>
    <w:semiHidden w:val="1"/>
    <w:rsid w:val="008168F5"/>
    <w:rPr>
      <w:rFonts w:ascii="Tahoma" w:cs="Tahoma" w:hAnsi="Tahoma"/>
      <w:sz w:val="16"/>
      <w:szCs w:val="16"/>
    </w:rPr>
  </w:style>
  <w:style w:type="character" w:styleId="Marquedecommentaire">
    <w:name w:val="annotation reference"/>
    <w:basedOn w:val="Policepardfaut"/>
    <w:uiPriority w:val="99"/>
    <w:semiHidden w:val="1"/>
    <w:unhideWhenUsed w:val="1"/>
    <w:rsid w:val="008168F5"/>
    <w:rPr>
      <w:sz w:val="16"/>
      <w:szCs w:val="16"/>
    </w:rPr>
  </w:style>
  <w:style w:type="paragraph" w:styleId="Commentaire">
    <w:name w:val="annotation text"/>
    <w:basedOn w:val="Normal"/>
    <w:link w:val="CommentaireCar"/>
    <w:uiPriority w:val="99"/>
    <w:semiHidden w:val="1"/>
    <w:unhideWhenUsed w:val="1"/>
    <w:rsid w:val="008168F5"/>
    <w:rPr>
      <w:sz w:val="20"/>
      <w:szCs w:val="20"/>
    </w:rPr>
  </w:style>
  <w:style w:type="character" w:styleId="CommentaireCar" w:customStyle="1">
    <w:name w:val="Commentaire Car"/>
    <w:basedOn w:val="Policepardfaut"/>
    <w:link w:val="Commentaire"/>
    <w:uiPriority w:val="99"/>
    <w:semiHidden w:val="1"/>
    <w:rsid w:val="008168F5"/>
    <w:rPr>
      <w:sz w:val="20"/>
      <w:szCs w:val="20"/>
    </w:rPr>
  </w:style>
  <w:style w:type="paragraph" w:styleId="Objetducommentaire">
    <w:name w:val="annotation subject"/>
    <w:basedOn w:val="Commentaire"/>
    <w:next w:val="Commentaire"/>
    <w:link w:val="ObjetducommentaireCar"/>
    <w:uiPriority w:val="99"/>
    <w:semiHidden w:val="1"/>
    <w:unhideWhenUsed w:val="1"/>
    <w:rsid w:val="008168F5"/>
    <w:rPr>
      <w:b w:val="1"/>
      <w:bCs w:val="1"/>
    </w:rPr>
  </w:style>
  <w:style w:type="character" w:styleId="ObjetducommentaireCar" w:customStyle="1">
    <w:name w:val="Objet du commentaire Car"/>
    <w:basedOn w:val="CommentaireCar"/>
    <w:link w:val="Objetducommentaire"/>
    <w:uiPriority w:val="99"/>
    <w:semiHidden w:val="1"/>
    <w:rsid w:val="008168F5"/>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isley-paris.com/ja-JP/"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ja-JP" TargetMode="External"/><Relationship Id="rId8" Type="http://schemas.openxmlformats.org/officeDocument/2006/relationships/hyperlink" Target="mailto:info@sisleyjapan.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HFMwAzOEtZfOPqeN9gy5ZiB4kg==">CgMxLjA4AGpDCjVzdWdnZXN0SWRJbXBvcnRkMzE0MmQ5Yy03NzU3LTQ0NzQtOWIxOS04ODNhN2MyNjM4MjNfMRIKUGF1bCBTYXVsaWpFCjdzdWdnZXN0SWRJbXBvcnRkMzE0MmQ5Yy03NzU3LTQ0NzQtOWIxOS04ODNhN2MyNjM4MjNfMTMzEgpQYXVsIFNhdWxpciExMGNaTXBqUWh4WlY3YWtpa2NHYUhsazVnZGRBU09kbGk=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2021-10-13T06:51:00Z</dcterms:created>
  <dc:creator>Mio Kataoka</dc:creator>
</cp:coreProperties>
</file>