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94A85" w:rsidRDefault="00FE29D4">
      <w:pPr>
        <w:tabs>
          <w:tab w:val="left" w:pos="426"/>
        </w:tabs>
        <w:spacing w:before="120"/>
        <w:jc w:val="center"/>
        <w:rPr>
          <w:rFonts w:ascii="Arial Narrow" w:eastAsia="Arial Narrow" w:hAnsi="Arial Narrow" w:cs="Arial Narrow"/>
          <w:sz w:val="18"/>
          <w:szCs w:val="18"/>
        </w:rPr>
      </w:pPr>
      <w:r>
        <w:rPr>
          <w:rFonts w:ascii="Arial Narrow" w:eastAsia="Arial Narrow" w:hAnsi="Arial Narrow" w:cs="Arial Narrow"/>
          <w:b/>
          <w:bCs/>
          <w:sz w:val="18"/>
          <w:szCs w:val="18"/>
        </w:rPr>
        <w:t>PERSONAL DATA PROTECTION POLICY</w:t>
      </w:r>
    </w:p>
    <w:p w14:paraId="00000002" w14:textId="77777777" w:rsidR="00694A85" w:rsidRDefault="00FE29D4">
      <w:pPr>
        <w:tabs>
          <w:tab w:val="left" w:pos="426"/>
        </w:tabs>
        <w:spacing w:before="120"/>
        <w:jc w:val="center"/>
        <w:rPr>
          <w:rFonts w:ascii="Arial Narrow" w:eastAsia="Arial Narrow" w:hAnsi="Arial Narrow" w:cs="Arial Narrow"/>
          <w:sz w:val="18"/>
          <w:szCs w:val="18"/>
        </w:rPr>
      </w:pPr>
      <w:hyperlink r:id="rId6">
        <w:r>
          <w:rPr>
            <w:rFonts w:ascii="Arial Narrow" w:eastAsia="Arial Narrow" w:hAnsi="Arial Narrow" w:cs="Arial Narrow"/>
            <w:color w:val="1155CC"/>
            <w:sz w:val="18"/>
            <w:szCs w:val="18"/>
            <w:u w:val="single"/>
          </w:rPr>
          <w:t>www.sisley-paris.com/en-AU</w:t>
        </w:r>
      </w:hyperlink>
    </w:p>
    <w:p w14:paraId="00000003" w14:textId="6A0F7650" w:rsidR="00694A85" w:rsidRDefault="00FE29D4">
      <w:pPr>
        <w:tabs>
          <w:tab w:val="left" w:pos="426"/>
        </w:tabs>
        <w:spacing w:before="120"/>
        <w:jc w:val="both"/>
        <w:rPr>
          <w:rFonts w:ascii="Arial Narrow" w:eastAsia="Arial Narrow" w:hAnsi="Arial Narrow" w:cs="Arial Narrow"/>
          <w:sz w:val="18"/>
          <w:szCs w:val="18"/>
        </w:rPr>
      </w:pPr>
      <w:r>
        <w:rPr>
          <w:rFonts w:ascii="Arial Narrow" w:eastAsia="Arial Narrow" w:hAnsi="Arial Narrow" w:cs="Arial Narrow"/>
          <w:sz w:val="18"/>
          <w:szCs w:val="18"/>
        </w:rPr>
        <w:t>Update: Jun</w:t>
      </w:r>
      <w:r>
        <w:rPr>
          <w:rFonts w:ascii="Arial Narrow" w:eastAsia="Arial Narrow" w:hAnsi="Arial Narrow" w:cs="Arial Narrow"/>
          <w:sz w:val="18"/>
          <w:szCs w:val="18"/>
        </w:rPr>
        <w:t xml:space="preserve"> 2026</w:t>
      </w:r>
    </w:p>
    <w:p w14:paraId="00000004" w14:textId="77777777" w:rsidR="00694A85" w:rsidRDefault="00694A85">
      <w:pPr>
        <w:jc w:val="both"/>
        <w:rPr>
          <w:rFonts w:ascii="Arial Narrow" w:eastAsia="Arial Narrow" w:hAnsi="Arial Narrow" w:cs="Arial Narrow"/>
          <w:sz w:val="18"/>
          <w:szCs w:val="18"/>
        </w:rPr>
      </w:pPr>
    </w:p>
    <w:p w14:paraId="00000005" w14:textId="77777777" w:rsidR="00694A85" w:rsidRDefault="00694A85">
      <w:pPr>
        <w:jc w:val="both"/>
        <w:rPr>
          <w:rFonts w:ascii="Arial Narrow" w:eastAsia="Arial Narrow" w:hAnsi="Arial Narrow" w:cs="Arial Narrow"/>
          <w:sz w:val="18"/>
          <w:szCs w:val="18"/>
        </w:rPr>
      </w:pPr>
    </w:p>
    <w:p w14:paraId="00000006"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SISLEY pays particular attention to protecting the personal data that you provide or that it collects.</w:t>
      </w:r>
    </w:p>
    <w:p w14:paraId="00000007" w14:textId="77777777" w:rsidR="00694A85" w:rsidRDefault="00694A85">
      <w:pPr>
        <w:jc w:val="both"/>
        <w:rPr>
          <w:rFonts w:ascii="Arial Narrow" w:eastAsia="Arial Narrow" w:hAnsi="Arial Narrow" w:cs="Arial Narrow"/>
          <w:sz w:val="18"/>
          <w:szCs w:val="18"/>
        </w:rPr>
      </w:pPr>
    </w:p>
    <w:p w14:paraId="00000008"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SISLEY undertakes every effort to ensure the highest degree of protection of your personal data in accordance with current regulations. </w:t>
      </w:r>
    </w:p>
    <w:p w14:paraId="00000009" w14:textId="77777777" w:rsidR="00694A85" w:rsidRDefault="00694A85">
      <w:pPr>
        <w:jc w:val="both"/>
        <w:rPr>
          <w:rFonts w:ascii="Arial Narrow" w:eastAsia="Arial Narrow" w:hAnsi="Arial Narrow" w:cs="Arial Narrow"/>
          <w:sz w:val="18"/>
          <w:szCs w:val="18"/>
        </w:rPr>
      </w:pPr>
    </w:p>
    <w:p w14:paraId="0000000A"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SISLEY reserves the right to modify this Personal Data Protection Policy at any time without notice.</w:t>
      </w:r>
    </w:p>
    <w:p w14:paraId="0000000B" w14:textId="77777777" w:rsidR="00694A85" w:rsidRDefault="00694A85">
      <w:pPr>
        <w:jc w:val="both"/>
        <w:rPr>
          <w:rFonts w:ascii="Arial Narrow" w:eastAsia="Arial Narrow" w:hAnsi="Arial Narrow" w:cs="Arial Narrow"/>
          <w:sz w:val="18"/>
          <w:szCs w:val="18"/>
        </w:rPr>
      </w:pPr>
    </w:p>
    <w:p w14:paraId="0000000C"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This document gi</w:t>
      </w:r>
      <w:r>
        <w:rPr>
          <w:rFonts w:ascii="Arial Narrow" w:eastAsia="Arial Narrow" w:hAnsi="Arial Narrow" w:cs="Arial Narrow"/>
          <w:sz w:val="18"/>
          <w:szCs w:val="18"/>
        </w:rPr>
        <w:t xml:space="preserve">ves you a better understanding of how SISLEY protects your personal </w:t>
      </w:r>
      <w:proofErr w:type="spellStart"/>
      <w:r>
        <w:rPr>
          <w:rFonts w:ascii="Arial Narrow" w:eastAsia="Arial Narrow" w:hAnsi="Arial Narrow" w:cs="Arial Narrow"/>
          <w:sz w:val="18"/>
          <w:szCs w:val="18"/>
        </w:rPr>
        <w:t>data.We</w:t>
      </w:r>
      <w:proofErr w:type="spellEnd"/>
      <w:r>
        <w:rPr>
          <w:rFonts w:ascii="Arial Narrow" w:eastAsia="Arial Narrow" w:hAnsi="Arial Narrow" w:cs="Arial Narrow"/>
          <w:sz w:val="18"/>
          <w:szCs w:val="18"/>
        </w:rPr>
        <w:t xml:space="preserve"> invite you to read this document before submitting your perso</w:t>
      </w:r>
      <w:bookmarkStart w:id="0" w:name="_GoBack"/>
      <w:bookmarkEnd w:id="0"/>
      <w:r>
        <w:rPr>
          <w:rFonts w:ascii="Arial Narrow" w:eastAsia="Arial Narrow" w:hAnsi="Arial Narrow" w:cs="Arial Narrow"/>
          <w:sz w:val="18"/>
          <w:szCs w:val="18"/>
        </w:rPr>
        <w:t>nal data.</w:t>
      </w:r>
    </w:p>
    <w:p w14:paraId="0000000D" w14:textId="77777777" w:rsidR="00694A85" w:rsidRDefault="00694A85">
      <w:pPr>
        <w:jc w:val="both"/>
        <w:rPr>
          <w:rFonts w:ascii="Arial Narrow" w:eastAsia="Arial Narrow" w:hAnsi="Arial Narrow" w:cs="Arial Narrow"/>
          <w:sz w:val="18"/>
          <w:szCs w:val="18"/>
        </w:rPr>
      </w:pPr>
    </w:p>
    <w:p w14:paraId="0000000E"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SISLEY </w:t>
      </w:r>
      <w:proofErr w:type="spellStart"/>
      <w:r>
        <w:rPr>
          <w:rFonts w:ascii="Arial Narrow" w:eastAsia="Arial Narrow" w:hAnsi="Arial Narrow" w:cs="Arial Narrow"/>
          <w:sz w:val="18"/>
          <w:szCs w:val="18"/>
        </w:rPr>
        <w:t>endeavours</w:t>
      </w:r>
      <w:proofErr w:type="spellEnd"/>
      <w:r>
        <w:rPr>
          <w:rFonts w:ascii="Arial Narrow" w:eastAsia="Arial Narrow" w:hAnsi="Arial Narrow" w:cs="Arial Narrow"/>
          <w:sz w:val="18"/>
          <w:szCs w:val="18"/>
        </w:rPr>
        <w:t xml:space="preserve"> to conduct regular reviews of this Personal Data Protection Policy and its general data pr</w:t>
      </w:r>
      <w:r>
        <w:rPr>
          <w:rFonts w:ascii="Arial Narrow" w:eastAsia="Arial Narrow" w:hAnsi="Arial Narrow" w:cs="Arial Narrow"/>
          <w:sz w:val="18"/>
          <w:szCs w:val="18"/>
        </w:rPr>
        <w:t>otection systems. SISLEY may amend this Personal Data Protection Policy to reflect changes in the law, its services, its data collection uses and practices, or advances in technology.  Depending on the type of charge, SISLEY may notify you of the change by</w:t>
      </w:r>
      <w:r>
        <w:rPr>
          <w:rFonts w:ascii="Arial Narrow" w:eastAsia="Arial Narrow" w:hAnsi="Arial Narrow" w:cs="Arial Narrow"/>
          <w:sz w:val="18"/>
          <w:szCs w:val="18"/>
        </w:rPr>
        <w:t xml:space="preserve"> posting on its website or by email to you. Please periodically review this Personal Data Protection Policy and carefully review any changes made to the Personal Data Protection Policy.</w:t>
      </w:r>
    </w:p>
    <w:p w14:paraId="0000000F" w14:textId="77777777" w:rsidR="00694A85" w:rsidRDefault="00FE29D4">
      <w:pPr>
        <w:numPr>
          <w:ilvl w:val="0"/>
          <w:numId w:val="1"/>
        </w:numPr>
        <w:tabs>
          <w:tab w:val="left" w:pos="426"/>
        </w:tabs>
        <w:spacing w:before="240"/>
        <w:jc w:val="both"/>
        <w:rPr>
          <w:rFonts w:ascii="Arial Narrow" w:eastAsia="Arial Narrow" w:hAnsi="Arial Narrow" w:cs="Arial Narrow"/>
          <w:b/>
          <w:bCs/>
          <w:sz w:val="18"/>
          <w:szCs w:val="18"/>
        </w:rPr>
      </w:pPr>
      <w:r>
        <w:rPr>
          <w:rFonts w:ascii="Arial Narrow" w:eastAsia="Arial Narrow" w:hAnsi="Arial Narrow" w:cs="Arial Narrow"/>
          <w:b/>
          <w:bCs/>
          <w:sz w:val="18"/>
          <w:szCs w:val="18"/>
        </w:rPr>
        <w:t>THE CONTROLLER’S IDENTITY</w:t>
      </w:r>
    </w:p>
    <w:p w14:paraId="00000010" w14:textId="77777777" w:rsidR="00694A85" w:rsidRDefault="00FE29D4">
      <w:pPr>
        <w:spacing w:line="276" w:lineRule="auto"/>
        <w:rPr>
          <w:rFonts w:ascii="Arial Narrow" w:eastAsia="Arial Narrow" w:hAnsi="Arial Narrow" w:cs="Arial Narrow"/>
          <w:sz w:val="18"/>
          <w:szCs w:val="18"/>
        </w:rPr>
      </w:pPr>
      <w:bookmarkStart w:id="1" w:name="_heading=h.ld0ah6i11g4p" w:colFirst="0" w:colLast="0"/>
      <w:bookmarkEnd w:id="1"/>
      <w:r>
        <w:rPr>
          <w:rFonts w:ascii="Arial Narrow" w:eastAsia="Arial Narrow" w:hAnsi="Arial Narrow" w:cs="Arial Narrow"/>
          <w:sz w:val="18"/>
          <w:szCs w:val="18"/>
        </w:rPr>
        <w:t xml:space="preserve">The controller is the company </w:t>
      </w:r>
      <w:proofErr w:type="spellStart"/>
      <w:r>
        <w:rPr>
          <w:rFonts w:ascii="Arial Narrow" w:eastAsia="Arial Narrow" w:hAnsi="Arial Narrow" w:cs="Arial Narrow"/>
          <w:sz w:val="18"/>
          <w:szCs w:val="18"/>
        </w:rPr>
        <w:t>Costralia</w:t>
      </w:r>
      <w:proofErr w:type="spellEnd"/>
      <w:r>
        <w:rPr>
          <w:rFonts w:ascii="Arial Narrow" w:eastAsia="Arial Narrow" w:hAnsi="Arial Narrow" w:cs="Arial Narrow"/>
          <w:sz w:val="18"/>
          <w:szCs w:val="18"/>
        </w:rPr>
        <w:t xml:space="preserve"> Pty </w:t>
      </w:r>
      <w:r>
        <w:rPr>
          <w:rFonts w:ascii="Arial Narrow" w:eastAsia="Arial Narrow" w:hAnsi="Arial Narrow" w:cs="Arial Narrow"/>
          <w:sz w:val="18"/>
          <w:szCs w:val="18"/>
        </w:rPr>
        <w:t>Ltd., a company incorporated and registered with Australian Business Number 33 091 630 732.</w:t>
      </w:r>
      <w:r>
        <w:rPr>
          <w:rFonts w:ascii="Arial Narrow" w:eastAsia="Arial Narrow" w:hAnsi="Arial Narrow" w:cs="Arial Narrow"/>
          <w:strike/>
          <w:sz w:val="18"/>
          <w:szCs w:val="18"/>
        </w:rPr>
        <w:t xml:space="preserve"> </w:t>
      </w:r>
      <w:r>
        <w:rPr>
          <w:rFonts w:ascii="Arial Narrow" w:eastAsia="Arial Narrow" w:hAnsi="Arial Narrow" w:cs="Arial Narrow"/>
          <w:sz w:val="18"/>
          <w:szCs w:val="18"/>
        </w:rPr>
        <w:t xml:space="preserve">whose registered office is at  Suite 13.01, Level 13, 59 </w:t>
      </w:r>
      <w:proofErr w:type="spellStart"/>
      <w:r>
        <w:rPr>
          <w:rFonts w:ascii="Arial Narrow" w:eastAsia="Arial Narrow" w:hAnsi="Arial Narrow" w:cs="Arial Narrow"/>
          <w:sz w:val="18"/>
          <w:szCs w:val="18"/>
        </w:rPr>
        <w:t>Goulburn</w:t>
      </w:r>
      <w:proofErr w:type="spellEnd"/>
      <w:r>
        <w:rPr>
          <w:rFonts w:ascii="Arial Narrow" w:eastAsia="Arial Narrow" w:hAnsi="Arial Narrow" w:cs="Arial Narrow"/>
          <w:sz w:val="18"/>
          <w:szCs w:val="18"/>
        </w:rPr>
        <w:t xml:space="preserve"> Street, HAYMARKET NSW 2000 AUSTRALIA (hereinafter “SISLEY”). </w:t>
      </w:r>
    </w:p>
    <w:p w14:paraId="00000011" w14:textId="77777777" w:rsidR="00694A85" w:rsidRDefault="00FE29D4">
      <w:pPr>
        <w:numPr>
          <w:ilvl w:val="0"/>
          <w:numId w:val="1"/>
        </w:numPr>
        <w:tabs>
          <w:tab w:val="left" w:pos="426"/>
        </w:tabs>
        <w:spacing w:before="240"/>
        <w:jc w:val="both"/>
        <w:rPr>
          <w:rFonts w:ascii="Arial Narrow" w:eastAsia="Arial Narrow" w:hAnsi="Arial Narrow" w:cs="Arial Narrow"/>
          <w:b/>
          <w:bCs/>
          <w:sz w:val="18"/>
          <w:szCs w:val="18"/>
        </w:rPr>
      </w:pPr>
      <w:r>
        <w:rPr>
          <w:rFonts w:ascii="Arial Narrow" w:eastAsia="Arial Narrow" w:hAnsi="Arial Narrow" w:cs="Arial Narrow"/>
          <w:b/>
          <w:bCs/>
          <w:sz w:val="18"/>
          <w:szCs w:val="18"/>
        </w:rPr>
        <w:t xml:space="preserve">WHAT PERSONAL DATA IS COLLECTED AND </w:t>
      </w:r>
      <w:r>
        <w:rPr>
          <w:rFonts w:ascii="Arial Narrow" w:eastAsia="Arial Narrow" w:hAnsi="Arial Narrow" w:cs="Arial Narrow"/>
          <w:b/>
          <w:bCs/>
          <w:sz w:val="18"/>
          <w:szCs w:val="18"/>
        </w:rPr>
        <w:t>WHEN?</w:t>
      </w:r>
    </w:p>
    <w:p w14:paraId="00000012" w14:textId="77777777" w:rsidR="00694A85" w:rsidRDefault="00694A85">
      <w:pPr>
        <w:tabs>
          <w:tab w:val="left" w:pos="426"/>
        </w:tabs>
        <w:jc w:val="both"/>
        <w:rPr>
          <w:rFonts w:ascii="Arial Narrow" w:eastAsia="Arial Narrow" w:hAnsi="Arial Narrow" w:cs="Arial Narrow"/>
          <w:sz w:val="18"/>
          <w:szCs w:val="18"/>
        </w:rPr>
      </w:pPr>
    </w:p>
    <w:p w14:paraId="00000013"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All information enabling you to </w:t>
      </w:r>
      <w:proofErr w:type="gramStart"/>
      <w:r>
        <w:rPr>
          <w:rFonts w:ascii="Arial Narrow" w:eastAsia="Arial Narrow" w:hAnsi="Arial Narrow" w:cs="Arial Narrow"/>
          <w:sz w:val="18"/>
          <w:szCs w:val="18"/>
        </w:rPr>
        <w:t>be directly or indirectly identified</w:t>
      </w:r>
      <w:proofErr w:type="gramEnd"/>
      <w:r>
        <w:rPr>
          <w:rFonts w:ascii="Arial Narrow" w:eastAsia="Arial Narrow" w:hAnsi="Arial Narrow" w:cs="Arial Narrow"/>
          <w:sz w:val="18"/>
          <w:szCs w:val="18"/>
        </w:rPr>
        <w:t xml:space="preserve"> is "personal data".</w:t>
      </w:r>
    </w:p>
    <w:p w14:paraId="00000014" w14:textId="77777777" w:rsidR="00694A85" w:rsidRDefault="00694A85">
      <w:pPr>
        <w:tabs>
          <w:tab w:val="left" w:pos="426"/>
        </w:tabs>
        <w:jc w:val="both"/>
        <w:rPr>
          <w:rFonts w:ascii="Arial Narrow" w:eastAsia="Arial Narrow" w:hAnsi="Arial Narrow" w:cs="Arial Narrow"/>
          <w:sz w:val="18"/>
          <w:szCs w:val="18"/>
        </w:rPr>
      </w:pPr>
    </w:p>
    <w:p w14:paraId="00000015"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More specifically, SISLEY may collect, save, process, transfer, and use personal data relating </w:t>
      </w:r>
      <w:proofErr w:type="gramStart"/>
      <w:r>
        <w:rPr>
          <w:rFonts w:ascii="Arial Narrow" w:eastAsia="Arial Narrow" w:hAnsi="Arial Narrow" w:cs="Arial Narrow"/>
          <w:sz w:val="18"/>
          <w:szCs w:val="18"/>
        </w:rPr>
        <w:t>to</w:t>
      </w:r>
      <w:proofErr w:type="gramEnd"/>
      <w:r>
        <w:rPr>
          <w:rFonts w:ascii="Arial Narrow" w:eastAsia="Arial Narrow" w:hAnsi="Arial Narrow" w:cs="Arial Narrow"/>
          <w:sz w:val="18"/>
          <w:szCs w:val="18"/>
        </w:rPr>
        <w:t xml:space="preserve">: </w:t>
      </w:r>
    </w:p>
    <w:p w14:paraId="00000016"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Your identity (title, first and last name, address, telep</w:t>
      </w:r>
      <w:r>
        <w:rPr>
          <w:rFonts w:ascii="Arial Narrow" w:eastAsia="Arial Narrow" w:hAnsi="Arial Narrow" w:cs="Arial Narrow"/>
          <w:sz w:val="18"/>
          <w:szCs w:val="18"/>
        </w:rPr>
        <w:t>hone and/or mobile number, email address, date of birth, internal processing code enabling the customer to be identified).</w:t>
      </w:r>
    </w:p>
    <w:p w14:paraId="00000017"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 Managing orders and monitoring commercial relations (placing orders, subscribed service, billing, shipping, payment methods, fraud </w:t>
      </w:r>
      <w:r>
        <w:rPr>
          <w:rFonts w:ascii="Arial Narrow" w:eastAsia="Arial Narrow" w:hAnsi="Arial Narrow" w:cs="Arial Narrow"/>
          <w:sz w:val="18"/>
          <w:szCs w:val="18"/>
        </w:rPr>
        <w:t>prevention, product returns, refunds, claims, after-sales service for purchased products, purchasing and services history, loyalty program, correspondence and after-sales service, exchanges and comments from existing and potential customers).</w:t>
      </w:r>
    </w:p>
    <w:p w14:paraId="00000018"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 Initiatives aimed at loyalty, finding potential customers, conducting studies, surveys, product tests and promotions. </w:t>
      </w:r>
    </w:p>
    <w:p w14:paraId="00000019"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The contribution of people who submit their opinions on products, services, or content.</w:t>
      </w:r>
    </w:p>
    <w:p w14:paraId="0000001A"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 The </w:t>
      </w:r>
      <w:proofErr w:type="spellStart"/>
      <w:r>
        <w:rPr>
          <w:rFonts w:ascii="Arial Narrow" w:eastAsia="Arial Narrow" w:hAnsi="Arial Narrow" w:cs="Arial Narrow"/>
          <w:sz w:val="18"/>
          <w:szCs w:val="18"/>
        </w:rPr>
        <w:t>organisation</w:t>
      </w:r>
      <w:proofErr w:type="spellEnd"/>
      <w:r>
        <w:rPr>
          <w:rFonts w:ascii="Arial Narrow" w:eastAsia="Arial Narrow" w:hAnsi="Arial Narrow" w:cs="Arial Narrow"/>
          <w:sz w:val="18"/>
          <w:szCs w:val="18"/>
        </w:rPr>
        <w:t xml:space="preserve"> and handling of contests, </w:t>
      </w:r>
      <w:r>
        <w:rPr>
          <w:rFonts w:ascii="Arial Narrow" w:eastAsia="Arial Narrow" w:hAnsi="Arial Narrow" w:cs="Arial Narrow"/>
          <w:sz w:val="18"/>
          <w:szCs w:val="18"/>
        </w:rPr>
        <w:t>sweepstakes, and all promotional initiatives (participation date, answers given during the contests and type of prizes offered).</w:t>
      </w:r>
    </w:p>
    <w:p w14:paraId="0000001B"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Technical information (language, IP address) or browsing information linked to the device.</w:t>
      </w:r>
    </w:p>
    <w:p w14:paraId="0000001C" w14:textId="77777777" w:rsidR="00694A85" w:rsidRDefault="00694A85">
      <w:pPr>
        <w:jc w:val="both"/>
        <w:rPr>
          <w:rFonts w:ascii="Arial Narrow" w:eastAsia="Arial Narrow" w:hAnsi="Arial Narrow" w:cs="Arial Narrow"/>
          <w:sz w:val="18"/>
          <w:szCs w:val="18"/>
        </w:rPr>
      </w:pPr>
    </w:p>
    <w:p w14:paraId="0000001D"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SISLEY may collect your personal </w:t>
      </w:r>
      <w:r>
        <w:rPr>
          <w:rFonts w:ascii="Arial Narrow" w:eastAsia="Arial Narrow" w:hAnsi="Arial Narrow" w:cs="Arial Narrow"/>
          <w:sz w:val="18"/>
          <w:szCs w:val="18"/>
        </w:rPr>
        <w:t>data especially when:</w:t>
      </w:r>
    </w:p>
    <w:p w14:paraId="0000001E"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You visit the website</w:t>
      </w:r>
      <w:r>
        <w:t xml:space="preserve"> </w:t>
      </w:r>
      <w:hyperlink r:id="rId7">
        <w:r>
          <w:rPr>
            <w:rFonts w:ascii="Arial Narrow" w:eastAsia="Arial Narrow" w:hAnsi="Arial Narrow" w:cs="Arial Narrow"/>
            <w:color w:val="1155CC"/>
            <w:sz w:val="18"/>
            <w:szCs w:val="18"/>
            <w:u w:val="single"/>
          </w:rPr>
          <w:t>www.sisley-paris.com/en-AU/</w:t>
        </w:r>
      </w:hyperlink>
      <w:r>
        <w:rPr>
          <w:rFonts w:ascii="Arial Narrow" w:eastAsia="Arial Narrow" w:hAnsi="Arial Narrow" w:cs="Arial Narrow"/>
          <w:b/>
          <w:bCs/>
          <w:sz w:val="18"/>
          <w:szCs w:val="18"/>
        </w:rPr>
        <w:t xml:space="preserve"> </w:t>
      </w:r>
      <w:r>
        <w:rPr>
          <w:rFonts w:ascii="Arial Narrow" w:eastAsia="Arial Narrow" w:hAnsi="Arial Narrow" w:cs="Arial Narrow"/>
          <w:sz w:val="18"/>
          <w:szCs w:val="18"/>
        </w:rPr>
        <w:t>(hereinafter the "Site").</w:t>
      </w:r>
    </w:p>
    <w:p w14:paraId="0000001F"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You subscribe to SISLEY newsletters.</w:t>
      </w:r>
    </w:p>
    <w:p w14:paraId="00000020"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You create your account on the site. </w:t>
      </w:r>
    </w:p>
    <w:p w14:paraId="00000021"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You place an order on the site and answer customer satisfaction surveys.</w:t>
      </w:r>
    </w:p>
    <w:p w14:paraId="00000022"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You write to SISLEY by </w:t>
      </w:r>
      <w:proofErr w:type="gramStart"/>
      <w:r>
        <w:rPr>
          <w:rFonts w:ascii="Arial Narrow" w:eastAsia="Arial Narrow" w:hAnsi="Arial Narrow" w:cs="Arial Narrow"/>
          <w:sz w:val="18"/>
          <w:szCs w:val="18"/>
        </w:rPr>
        <w:t>mail, email, chat, or when you call</w:t>
      </w:r>
      <w:proofErr w:type="gramEnd"/>
      <w:r>
        <w:rPr>
          <w:rFonts w:ascii="Arial Narrow" w:eastAsia="Arial Narrow" w:hAnsi="Arial Narrow" w:cs="Arial Narrow"/>
          <w:sz w:val="18"/>
          <w:szCs w:val="18"/>
        </w:rPr>
        <w:t xml:space="preserve">. </w:t>
      </w:r>
      <w:proofErr w:type="gramStart"/>
      <w:r>
        <w:rPr>
          <w:rFonts w:ascii="Arial Narrow" w:eastAsia="Arial Narrow" w:hAnsi="Arial Narrow" w:cs="Arial Narrow"/>
          <w:sz w:val="18"/>
          <w:szCs w:val="18"/>
        </w:rPr>
        <w:t>This correspondence may be kept by SISLEY to better monitor the relationship with you and improve its services</w:t>
      </w:r>
      <w:proofErr w:type="gramEnd"/>
      <w:r>
        <w:rPr>
          <w:rFonts w:ascii="Arial Narrow" w:eastAsia="Arial Narrow" w:hAnsi="Arial Narrow" w:cs="Arial Narrow"/>
          <w:sz w:val="18"/>
          <w:szCs w:val="18"/>
        </w:rPr>
        <w:t>.</w:t>
      </w:r>
    </w:p>
    <w:p w14:paraId="00000023"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You g</w:t>
      </w:r>
      <w:r>
        <w:rPr>
          <w:rFonts w:ascii="Arial Narrow" w:eastAsia="Arial Narrow" w:hAnsi="Arial Narrow" w:cs="Arial Narrow"/>
          <w:sz w:val="18"/>
          <w:szCs w:val="18"/>
        </w:rPr>
        <w:t>ive your opinion on products, services, or content.</w:t>
      </w:r>
    </w:p>
    <w:p w14:paraId="00000024"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You participate in special initiatives (contests, sweepstakes).  </w:t>
      </w:r>
    </w:p>
    <w:p w14:paraId="00000025"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You share content </w:t>
      </w:r>
      <w:r>
        <w:rPr>
          <w:rFonts w:ascii="Arial Narrow" w:eastAsia="Arial Narrow" w:hAnsi="Arial Narrow" w:cs="Arial Narrow"/>
          <w:color w:val="000000"/>
          <w:sz w:val="18"/>
          <w:szCs w:val="18"/>
        </w:rPr>
        <w:t xml:space="preserve">on social networks such as Instagram, Facebook, </w:t>
      </w:r>
      <w:proofErr w:type="gramStart"/>
      <w:r>
        <w:rPr>
          <w:rFonts w:ascii="Arial Narrow" w:eastAsia="Arial Narrow" w:hAnsi="Arial Narrow" w:cs="Arial Narrow"/>
          <w:color w:val="000000"/>
          <w:sz w:val="18"/>
          <w:szCs w:val="18"/>
        </w:rPr>
        <w:t>Pinterest</w:t>
      </w:r>
      <w:proofErr w:type="gramEnd"/>
      <w:r>
        <w:rPr>
          <w:rFonts w:ascii="Arial Narrow" w:eastAsia="Arial Narrow" w:hAnsi="Arial Narrow" w:cs="Arial Narrow"/>
          <w:color w:val="000000"/>
          <w:sz w:val="18"/>
          <w:szCs w:val="18"/>
        </w:rPr>
        <w:t xml:space="preserve"> or Twitter using the hashtag #</w:t>
      </w:r>
      <w:proofErr w:type="spellStart"/>
      <w:r>
        <w:rPr>
          <w:rFonts w:ascii="Arial Narrow" w:eastAsia="Arial Narrow" w:hAnsi="Arial Narrow" w:cs="Arial Narrow"/>
          <w:color w:val="000000"/>
          <w:sz w:val="18"/>
          <w:szCs w:val="18"/>
        </w:rPr>
        <w:t>sisley</w:t>
      </w:r>
      <w:proofErr w:type="spellEnd"/>
      <w:r>
        <w:rPr>
          <w:rFonts w:ascii="Arial Narrow" w:eastAsia="Arial Narrow" w:hAnsi="Arial Narrow" w:cs="Arial Narrow"/>
          <w:color w:val="000000"/>
          <w:sz w:val="18"/>
          <w:szCs w:val="18"/>
        </w:rPr>
        <w:t xml:space="preserve"> or other hashtags tha</w:t>
      </w:r>
      <w:r>
        <w:rPr>
          <w:rFonts w:ascii="Arial Narrow" w:eastAsia="Arial Narrow" w:hAnsi="Arial Narrow" w:cs="Arial Narrow"/>
          <w:color w:val="000000"/>
          <w:sz w:val="18"/>
          <w:szCs w:val="18"/>
        </w:rPr>
        <w:t>t SISLEY offers</w:t>
      </w:r>
      <w:r>
        <w:rPr>
          <w:rFonts w:ascii="Arial Narrow" w:eastAsia="Arial Narrow" w:hAnsi="Arial Narrow" w:cs="Arial Narrow"/>
          <w:sz w:val="18"/>
          <w:szCs w:val="18"/>
        </w:rPr>
        <w:t xml:space="preserve">. </w:t>
      </w:r>
    </w:p>
    <w:p w14:paraId="00000026" w14:textId="77777777" w:rsidR="00694A85" w:rsidRDefault="00FE29D4">
      <w:pPr>
        <w:tabs>
          <w:tab w:val="left" w:pos="426"/>
        </w:tabs>
        <w:spacing w:before="280" w:after="280"/>
        <w:jc w:val="both"/>
        <w:rPr>
          <w:rFonts w:ascii="Arial Narrow" w:eastAsia="Arial Narrow" w:hAnsi="Arial Narrow" w:cs="Arial Narrow"/>
          <w:sz w:val="18"/>
          <w:szCs w:val="18"/>
        </w:rPr>
      </w:pPr>
      <w:r>
        <w:rPr>
          <w:rFonts w:ascii="Arial Narrow" w:eastAsia="Arial Narrow" w:hAnsi="Arial Narrow" w:cs="Arial Narrow"/>
          <w:sz w:val="18"/>
          <w:szCs w:val="18"/>
        </w:rPr>
        <w:t xml:space="preserve">How </w:t>
      </w:r>
      <w:proofErr w:type="gramStart"/>
      <w:r>
        <w:rPr>
          <w:rFonts w:ascii="Arial Narrow" w:eastAsia="Arial Narrow" w:hAnsi="Arial Narrow" w:cs="Arial Narrow"/>
          <w:sz w:val="18"/>
          <w:szCs w:val="18"/>
        </w:rPr>
        <w:t>is the content you share on social networks</w:t>
      </w:r>
      <w:proofErr w:type="gramEnd"/>
      <w:r>
        <w:rPr>
          <w:rFonts w:ascii="Arial Narrow" w:eastAsia="Arial Narrow" w:hAnsi="Arial Narrow" w:cs="Arial Narrow"/>
          <w:sz w:val="18"/>
          <w:szCs w:val="18"/>
        </w:rPr>
        <w:t xml:space="preserve"> handled using the hashtags we offer?</w:t>
      </w:r>
    </w:p>
    <w:p w14:paraId="00000027" w14:textId="77777777" w:rsidR="00694A85" w:rsidRDefault="00FE29D4">
      <w:pPr>
        <w:tabs>
          <w:tab w:val="left" w:pos="426"/>
        </w:tabs>
        <w:spacing w:before="280" w:after="280"/>
        <w:jc w:val="both"/>
        <w:rPr>
          <w:rFonts w:ascii="Arial Narrow" w:eastAsia="Arial Narrow" w:hAnsi="Arial Narrow" w:cs="Arial Narrow"/>
          <w:sz w:val="18"/>
          <w:szCs w:val="18"/>
        </w:rPr>
      </w:pPr>
      <w:r>
        <w:rPr>
          <w:rFonts w:ascii="Arial Narrow" w:eastAsia="Arial Narrow" w:hAnsi="Arial Narrow" w:cs="Arial Narrow"/>
          <w:sz w:val="18"/>
          <w:szCs w:val="18"/>
        </w:rPr>
        <w:t>You can choose to use the hashtags we offer to tag your content on social networks such as Instagram, Facebook, or Pinterest. By using these hashtags, yo</w:t>
      </w:r>
      <w:r>
        <w:rPr>
          <w:rFonts w:ascii="Arial Narrow" w:eastAsia="Arial Narrow" w:hAnsi="Arial Narrow" w:cs="Arial Narrow"/>
          <w:sz w:val="18"/>
          <w:szCs w:val="18"/>
        </w:rPr>
        <w:t>u acknowledge and consent that your content may appear on our Website and be used to link to our products or services. We remind you that the information you make public on social networks can be viewed, used and saved by other people around the world, and</w:t>
      </w:r>
      <w:r>
        <w:rPr>
          <w:rFonts w:ascii="Arial Narrow" w:eastAsia="Arial Narrow" w:hAnsi="Arial Narrow" w:cs="Arial Narrow"/>
          <w:sz w:val="18"/>
          <w:szCs w:val="18"/>
        </w:rPr>
        <w:t xml:space="preserve"> in particular in countries that do not have legislation guaranteeing adequate protection of your personal information, as defined in your country of residence. We also draw your attention to the fact that when you submit content using one of our hashtags,</w:t>
      </w:r>
      <w:r>
        <w:rPr>
          <w:rFonts w:ascii="Arial Narrow" w:eastAsia="Arial Narrow" w:hAnsi="Arial Narrow" w:cs="Arial Narrow"/>
          <w:sz w:val="18"/>
          <w:szCs w:val="18"/>
        </w:rPr>
        <w:t xml:space="preserve"> your use of social networks </w:t>
      </w:r>
      <w:proofErr w:type="gramStart"/>
      <w:r>
        <w:rPr>
          <w:rFonts w:ascii="Arial Narrow" w:eastAsia="Arial Narrow" w:hAnsi="Arial Narrow" w:cs="Arial Narrow"/>
          <w:sz w:val="18"/>
          <w:szCs w:val="18"/>
        </w:rPr>
        <w:t>is exclusively governed</w:t>
      </w:r>
      <w:proofErr w:type="gramEnd"/>
      <w:r>
        <w:rPr>
          <w:rFonts w:ascii="Arial Narrow" w:eastAsia="Arial Narrow" w:hAnsi="Arial Narrow" w:cs="Arial Narrow"/>
          <w:sz w:val="18"/>
          <w:szCs w:val="18"/>
        </w:rPr>
        <w:t xml:space="preserve"> by the terms and conditions of those social networks. We invite you to read them and refer to them regularly.</w:t>
      </w:r>
    </w:p>
    <w:p w14:paraId="00000028"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If you no longer want any of your content to appear on our Website, please remove them from t</w:t>
      </w:r>
      <w:r>
        <w:rPr>
          <w:rFonts w:ascii="Arial Narrow" w:eastAsia="Arial Narrow" w:hAnsi="Arial Narrow" w:cs="Arial Narrow"/>
          <w:sz w:val="18"/>
          <w:szCs w:val="18"/>
        </w:rPr>
        <w:t xml:space="preserve">he social </w:t>
      </w:r>
      <w:proofErr w:type="gramStart"/>
      <w:r>
        <w:rPr>
          <w:rFonts w:ascii="Arial Narrow" w:eastAsia="Arial Narrow" w:hAnsi="Arial Narrow" w:cs="Arial Narrow"/>
          <w:sz w:val="18"/>
          <w:szCs w:val="18"/>
        </w:rPr>
        <w:t>network or stop using one of our hashtags</w:t>
      </w:r>
      <w:proofErr w:type="gramEnd"/>
      <w:r>
        <w:rPr>
          <w:rFonts w:ascii="Arial Narrow" w:eastAsia="Arial Narrow" w:hAnsi="Arial Narrow" w:cs="Arial Narrow"/>
          <w:sz w:val="18"/>
          <w:szCs w:val="18"/>
        </w:rPr>
        <w:t xml:space="preserve"> or exercise your right to erasure in accordance with article 9 in cases where SISLEY is able to remove it.</w:t>
      </w:r>
    </w:p>
    <w:p w14:paraId="00000029" w14:textId="77777777" w:rsidR="00694A85" w:rsidRDefault="00FE29D4">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When collecting personal data, the mandatory or optional nature of the data </w:t>
      </w:r>
      <w:proofErr w:type="gramStart"/>
      <w:r>
        <w:rPr>
          <w:rFonts w:ascii="Arial Narrow" w:eastAsia="Arial Narrow" w:hAnsi="Arial Narrow" w:cs="Arial Narrow"/>
          <w:sz w:val="18"/>
          <w:szCs w:val="18"/>
        </w:rPr>
        <w:t>is indicated</w:t>
      </w:r>
      <w:proofErr w:type="gramEnd"/>
      <w:r>
        <w:rPr>
          <w:rFonts w:ascii="Arial Narrow" w:eastAsia="Arial Narrow" w:hAnsi="Arial Narrow" w:cs="Arial Narrow"/>
          <w:sz w:val="18"/>
          <w:szCs w:val="18"/>
        </w:rPr>
        <w:t xml:space="preserve"> by an as</w:t>
      </w:r>
      <w:r>
        <w:rPr>
          <w:rFonts w:ascii="Arial Narrow" w:eastAsia="Arial Narrow" w:hAnsi="Arial Narrow" w:cs="Arial Narrow"/>
          <w:sz w:val="18"/>
          <w:szCs w:val="18"/>
        </w:rPr>
        <w:t xml:space="preserve">terisk or other means.  </w:t>
      </w:r>
    </w:p>
    <w:p w14:paraId="0000002A" w14:textId="77777777" w:rsidR="00694A85" w:rsidRDefault="00FE29D4">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z w:val="18"/>
          <w:szCs w:val="18"/>
        </w:rPr>
        <w:lastRenderedPageBreak/>
        <w:t>WHAT ARE THE PURPOSES?</w:t>
      </w:r>
    </w:p>
    <w:p w14:paraId="0000002B" w14:textId="77777777" w:rsidR="00694A85" w:rsidRDefault="00694A85">
      <w:pPr>
        <w:jc w:val="both"/>
        <w:rPr>
          <w:rFonts w:ascii="Arial Narrow" w:eastAsia="Arial Narrow" w:hAnsi="Arial Narrow" w:cs="Arial Narrow"/>
          <w:sz w:val="18"/>
          <w:szCs w:val="18"/>
        </w:rPr>
      </w:pPr>
    </w:p>
    <w:p w14:paraId="0000002C"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In general, your personal data helps SISLEY </w:t>
      </w:r>
      <w:proofErr w:type="spellStart"/>
      <w:r>
        <w:rPr>
          <w:rFonts w:ascii="Arial Narrow" w:eastAsia="Arial Narrow" w:hAnsi="Arial Narrow" w:cs="Arial Narrow"/>
          <w:sz w:val="18"/>
          <w:szCs w:val="18"/>
        </w:rPr>
        <w:t>customise</w:t>
      </w:r>
      <w:proofErr w:type="spellEnd"/>
      <w:r>
        <w:rPr>
          <w:rFonts w:ascii="Arial Narrow" w:eastAsia="Arial Narrow" w:hAnsi="Arial Narrow" w:cs="Arial Narrow"/>
          <w:sz w:val="18"/>
          <w:szCs w:val="18"/>
        </w:rPr>
        <w:t xml:space="preserve"> and continually improve your shopping experience on the Site. It </w:t>
      </w:r>
      <w:proofErr w:type="gramStart"/>
      <w:r>
        <w:rPr>
          <w:rFonts w:ascii="Arial Narrow" w:eastAsia="Arial Narrow" w:hAnsi="Arial Narrow" w:cs="Arial Narrow"/>
          <w:sz w:val="18"/>
          <w:szCs w:val="18"/>
        </w:rPr>
        <w:t>is particularly intended</w:t>
      </w:r>
      <w:proofErr w:type="gramEnd"/>
      <w:r>
        <w:rPr>
          <w:rFonts w:ascii="Arial Narrow" w:eastAsia="Arial Narrow" w:hAnsi="Arial Narrow" w:cs="Arial Narrow"/>
          <w:sz w:val="18"/>
          <w:szCs w:val="18"/>
        </w:rPr>
        <w:t xml:space="preserve"> for: </w:t>
      </w:r>
    </w:p>
    <w:p w14:paraId="0000002D"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Managing your account and preference, such as rememberi</w:t>
      </w:r>
      <w:r>
        <w:rPr>
          <w:rFonts w:ascii="Arial Narrow" w:eastAsia="Arial Narrow" w:hAnsi="Arial Narrow" w:cs="Arial Narrow"/>
          <w:sz w:val="18"/>
          <w:szCs w:val="18"/>
        </w:rPr>
        <w:t xml:space="preserve">ng your information so you do not have to re-enter it, and understanding your preferred method of purchasing and delivery location (lawful basis: consent) . </w:t>
      </w:r>
    </w:p>
    <w:p w14:paraId="0000002E"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Managing and tracking orders (lawful basis: contract), where applicable prevention, detection an</w:t>
      </w:r>
      <w:r>
        <w:rPr>
          <w:rFonts w:ascii="Arial Narrow" w:eastAsia="Arial Narrow" w:hAnsi="Arial Narrow" w:cs="Arial Narrow"/>
          <w:sz w:val="18"/>
          <w:szCs w:val="18"/>
        </w:rPr>
        <w:t xml:space="preserve">d management of fraud or unpaid debts (lawful basis: legitimate interests of Sisley). </w:t>
      </w:r>
    </w:p>
    <w:p w14:paraId="0000002F"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Detecting, preventing, and prosecuting harmful, fraudulent, or illegal website activity, loss prevention, identifying and repairing bugs on our websites or mobile appl</w:t>
      </w:r>
      <w:r>
        <w:rPr>
          <w:rFonts w:ascii="Arial Narrow" w:eastAsia="Arial Narrow" w:hAnsi="Arial Narrow" w:cs="Arial Narrow"/>
          <w:sz w:val="18"/>
          <w:szCs w:val="18"/>
        </w:rPr>
        <w:t>ications (lawful basis: legitimate interests of Sisley).</w:t>
      </w:r>
    </w:p>
    <w:p w14:paraId="00000030"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Managing and monitoring commercial relations (lawful basis: contract).</w:t>
      </w:r>
    </w:p>
    <w:p w14:paraId="00000031"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Managing customer opinions on purchased products, services, and content (lawful basis: legitimate interests of Sisley).</w:t>
      </w:r>
    </w:p>
    <w:p w14:paraId="00000032"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Managing and monitoring customer accounts (lawful basis: contract).</w:t>
      </w:r>
    </w:p>
    <w:p w14:paraId="00000033"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Managing SISLEY SMS or Newsletter subscriptions (lawful basis: consent).</w:t>
      </w:r>
    </w:p>
    <w:p w14:paraId="00000034"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Conducting initiatives aimed at loyalty (lawful basis: contract), finding potential customers, promotions (la</w:t>
      </w:r>
      <w:r>
        <w:rPr>
          <w:rFonts w:ascii="Arial Narrow" w:eastAsia="Arial Narrow" w:hAnsi="Arial Narrow" w:cs="Arial Narrow"/>
          <w:sz w:val="18"/>
          <w:szCs w:val="18"/>
        </w:rPr>
        <w:t xml:space="preserve">wful basis: consent) and </w:t>
      </w:r>
      <w:proofErr w:type="spellStart"/>
      <w:r>
        <w:rPr>
          <w:rFonts w:ascii="Arial Narrow" w:eastAsia="Arial Narrow" w:hAnsi="Arial Narrow" w:cs="Arial Narrow"/>
          <w:sz w:val="18"/>
          <w:szCs w:val="18"/>
        </w:rPr>
        <w:t>customising</w:t>
      </w:r>
      <w:proofErr w:type="spellEnd"/>
      <w:r>
        <w:rPr>
          <w:rFonts w:ascii="Arial Narrow" w:eastAsia="Arial Narrow" w:hAnsi="Arial Narrow" w:cs="Arial Narrow"/>
          <w:sz w:val="18"/>
          <w:szCs w:val="18"/>
        </w:rPr>
        <w:t xml:space="preserve"> various communications (digital, email, paper, </w:t>
      </w:r>
      <w:proofErr w:type="spellStart"/>
      <w:r>
        <w:rPr>
          <w:rFonts w:ascii="Arial Narrow" w:eastAsia="Arial Narrow" w:hAnsi="Arial Narrow" w:cs="Arial Narrow"/>
          <w:sz w:val="18"/>
          <w:szCs w:val="18"/>
        </w:rPr>
        <w:t>sms</w:t>
      </w:r>
      <w:proofErr w:type="spellEnd"/>
      <w:r>
        <w:rPr>
          <w:rFonts w:ascii="Arial Narrow" w:eastAsia="Arial Narrow" w:hAnsi="Arial Narrow" w:cs="Arial Narrow"/>
          <w:sz w:val="18"/>
          <w:szCs w:val="18"/>
        </w:rPr>
        <w:t>) from SISLEY (lawful basis: legitimate interests of Sisley).</w:t>
      </w:r>
    </w:p>
    <w:p w14:paraId="00000035"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Conducting telemarketing campaigns (lawful basis: legitimate interests of Sisley).</w:t>
      </w:r>
    </w:p>
    <w:p w14:paraId="00000036"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Operating and improv</w:t>
      </w:r>
      <w:r>
        <w:rPr>
          <w:rFonts w:ascii="Arial Narrow" w:eastAsia="Arial Narrow" w:hAnsi="Arial Narrow" w:cs="Arial Narrow"/>
          <w:sz w:val="18"/>
          <w:szCs w:val="18"/>
        </w:rPr>
        <w:t>ing our business, including to conduct analytics, provide quality assurance and process adverse event or product related claims, conduct research and development, and perform accounting, auditing and other internal business functions (lawful basis: legitim</w:t>
      </w:r>
      <w:r>
        <w:rPr>
          <w:rFonts w:ascii="Arial Narrow" w:eastAsia="Arial Narrow" w:hAnsi="Arial Narrow" w:cs="Arial Narrow"/>
          <w:sz w:val="18"/>
          <w:szCs w:val="18"/>
        </w:rPr>
        <w:t>ate interests of Sisley).</w:t>
      </w:r>
    </w:p>
    <w:p w14:paraId="00000037"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Managing Sisley masterclasses (lawful basis: contract).</w:t>
      </w:r>
    </w:p>
    <w:p w14:paraId="00000038" w14:textId="77777777" w:rsidR="00694A85" w:rsidRDefault="00694A85">
      <w:pPr>
        <w:jc w:val="both"/>
        <w:rPr>
          <w:rFonts w:ascii="Arial Narrow" w:eastAsia="Arial Narrow" w:hAnsi="Arial Narrow" w:cs="Arial Narrow"/>
          <w:sz w:val="18"/>
          <w:szCs w:val="18"/>
        </w:rPr>
      </w:pPr>
    </w:p>
    <w:p w14:paraId="00000039" w14:textId="77777777" w:rsidR="00694A85" w:rsidRDefault="00FE29D4">
      <w:pPr>
        <w:numPr>
          <w:ilvl w:val="0"/>
          <w:numId w:val="1"/>
        </w:numPr>
        <w:tabs>
          <w:tab w:val="left" w:pos="426"/>
        </w:tabs>
        <w:spacing w:before="240"/>
        <w:jc w:val="both"/>
        <w:rPr>
          <w:rFonts w:ascii="Arial Narrow" w:eastAsia="Arial Narrow" w:hAnsi="Arial Narrow" w:cs="Arial Narrow"/>
          <w:b/>
          <w:bCs/>
          <w:sz w:val="18"/>
          <w:szCs w:val="18"/>
        </w:rPr>
      </w:pPr>
      <w:r>
        <w:rPr>
          <w:rFonts w:ascii="Arial Narrow" w:eastAsia="Arial Narrow" w:hAnsi="Arial Narrow" w:cs="Arial Narrow"/>
          <w:b/>
          <w:bCs/>
          <w:sz w:val="18"/>
          <w:szCs w:val="18"/>
        </w:rPr>
        <w:t>HOW LONG IS THE DATA KEPT?</w:t>
      </w:r>
    </w:p>
    <w:p w14:paraId="0000003A" w14:textId="77777777" w:rsidR="00694A85" w:rsidRDefault="00694A85">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3B" w14:textId="77777777" w:rsidR="00694A85" w:rsidRDefault="00FE29D4">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In general, SISLEY keeps your personal data for a period of time that enables it to </w:t>
      </w:r>
      <w:r>
        <w:rPr>
          <w:rFonts w:ascii="Arial Narrow" w:eastAsia="Arial Narrow" w:hAnsi="Arial Narrow" w:cs="Arial Narrow"/>
          <w:color w:val="000000"/>
          <w:sz w:val="18"/>
          <w:szCs w:val="18"/>
        </w:rPr>
        <w:t>comply with all legal obligations,</w:t>
      </w:r>
      <w:r>
        <w:rPr>
          <w:rFonts w:ascii="Arial Narrow" w:eastAsia="Arial Narrow" w:hAnsi="Arial Narrow" w:cs="Arial Narrow"/>
          <w:sz w:val="18"/>
          <w:szCs w:val="18"/>
        </w:rPr>
        <w:t xml:space="preserve"> financial auditing, </w:t>
      </w:r>
      <w:proofErr w:type="gramStart"/>
      <w:r>
        <w:rPr>
          <w:rFonts w:ascii="Arial Narrow" w:eastAsia="Arial Narrow" w:hAnsi="Arial Narrow" w:cs="Arial Narrow"/>
          <w:sz w:val="18"/>
          <w:szCs w:val="18"/>
        </w:rPr>
        <w:t>commercial</w:t>
      </w:r>
      <w:proofErr w:type="gramEnd"/>
      <w:r>
        <w:rPr>
          <w:rFonts w:ascii="Arial Narrow" w:eastAsia="Arial Narrow" w:hAnsi="Arial Narrow" w:cs="Arial Narrow"/>
          <w:sz w:val="18"/>
          <w:szCs w:val="18"/>
        </w:rPr>
        <w:t>/tax reporting</w:t>
      </w:r>
      <w:r>
        <w:rPr>
          <w:rFonts w:ascii="Arial Narrow" w:eastAsia="Arial Narrow" w:hAnsi="Arial Narrow" w:cs="Arial Narrow"/>
          <w:color w:val="000000"/>
          <w:sz w:val="18"/>
          <w:szCs w:val="18"/>
        </w:rPr>
        <w:t xml:space="preserve"> in accordance with the provisions in force or for a period that does not exceed the duration of its commercial management or however long the purposes defined by SISLEY require.</w:t>
      </w:r>
    </w:p>
    <w:p w14:paraId="0000003C" w14:textId="77777777" w:rsidR="00694A85" w:rsidRDefault="00FE29D4">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So:</w:t>
      </w:r>
    </w:p>
    <w:p w14:paraId="0000003D" w14:textId="77777777" w:rsidR="00694A85" w:rsidRDefault="00FE29D4">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Data establishing proof of</w:t>
      </w:r>
      <w:r>
        <w:rPr>
          <w:rFonts w:ascii="Arial Narrow" w:eastAsia="Arial Narrow" w:hAnsi="Arial Narrow" w:cs="Arial Narrow"/>
          <w:color w:val="000000"/>
          <w:sz w:val="18"/>
          <w:szCs w:val="18"/>
        </w:rPr>
        <w:t xml:space="preserve"> a right or a contract or that </w:t>
      </w:r>
      <w:proofErr w:type="gramStart"/>
      <w:r>
        <w:rPr>
          <w:rFonts w:ascii="Arial Narrow" w:eastAsia="Arial Narrow" w:hAnsi="Arial Narrow" w:cs="Arial Narrow"/>
          <w:color w:val="000000"/>
          <w:sz w:val="18"/>
          <w:szCs w:val="18"/>
        </w:rPr>
        <w:t>is kept</w:t>
      </w:r>
      <w:proofErr w:type="gramEnd"/>
      <w:r>
        <w:rPr>
          <w:rFonts w:ascii="Arial Narrow" w:eastAsia="Arial Narrow" w:hAnsi="Arial Narrow" w:cs="Arial Narrow"/>
          <w:color w:val="000000"/>
          <w:sz w:val="18"/>
          <w:szCs w:val="18"/>
        </w:rPr>
        <w:t xml:space="preserve"> under a legal obligation is stored in accordance with the applicable provisions.</w:t>
      </w:r>
    </w:p>
    <w:p w14:paraId="0000003E" w14:textId="77777777" w:rsidR="00694A85" w:rsidRDefault="00FE29D4">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Bank details </w:t>
      </w:r>
      <w:proofErr w:type="gramStart"/>
      <w:r>
        <w:rPr>
          <w:rFonts w:ascii="Arial Narrow" w:eastAsia="Arial Narrow" w:hAnsi="Arial Narrow" w:cs="Arial Narrow"/>
          <w:color w:val="000000"/>
          <w:sz w:val="18"/>
          <w:szCs w:val="18"/>
        </w:rPr>
        <w:t>are deleted</w:t>
      </w:r>
      <w:proofErr w:type="gramEnd"/>
      <w:r>
        <w:rPr>
          <w:rFonts w:ascii="Arial Narrow" w:eastAsia="Arial Narrow" w:hAnsi="Arial Narrow" w:cs="Arial Narrow"/>
          <w:color w:val="000000"/>
          <w:sz w:val="18"/>
          <w:szCs w:val="18"/>
        </w:rPr>
        <w:t xml:space="preserve"> once the transaction is completed or stored as evidence in accordance with the applicable provisions, unless </w:t>
      </w:r>
      <w:r>
        <w:rPr>
          <w:rFonts w:ascii="Arial Narrow" w:eastAsia="Arial Narrow" w:hAnsi="Arial Narrow" w:cs="Arial Narrow"/>
          <w:color w:val="000000"/>
          <w:sz w:val="18"/>
          <w:szCs w:val="18"/>
        </w:rPr>
        <w:t xml:space="preserve">you consent to use the "Saved payment cards" option to save your banking data in a secure, encrypted manner. In any case, the security code of your credit card </w:t>
      </w:r>
      <w:proofErr w:type="gramStart"/>
      <w:r>
        <w:rPr>
          <w:rFonts w:ascii="Arial Narrow" w:eastAsia="Arial Narrow" w:hAnsi="Arial Narrow" w:cs="Arial Narrow"/>
          <w:color w:val="000000"/>
          <w:sz w:val="18"/>
          <w:szCs w:val="18"/>
        </w:rPr>
        <w:t>is never kept</w:t>
      </w:r>
      <w:proofErr w:type="gramEnd"/>
      <w:r>
        <w:rPr>
          <w:rFonts w:ascii="Arial Narrow" w:eastAsia="Arial Narrow" w:hAnsi="Arial Narrow" w:cs="Arial Narrow"/>
          <w:color w:val="000000"/>
          <w:sz w:val="18"/>
          <w:szCs w:val="18"/>
        </w:rPr>
        <w:t xml:space="preserve">. </w:t>
      </w:r>
    </w:p>
    <w:p w14:paraId="0000003F" w14:textId="77777777" w:rsidR="00694A85" w:rsidRDefault="00694A85">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40" w14:textId="77777777" w:rsidR="00694A85" w:rsidRDefault="00694A85">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41" w14:textId="77777777" w:rsidR="00694A85" w:rsidRDefault="00FE29D4">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WHO ARE THE RECIPIENTS OF THE DATA?</w:t>
      </w:r>
    </w:p>
    <w:p w14:paraId="00000042" w14:textId="77777777" w:rsidR="00694A85" w:rsidRDefault="00694A85">
      <w:pPr>
        <w:jc w:val="both"/>
        <w:rPr>
          <w:rFonts w:ascii="Arial Narrow" w:eastAsia="Arial Narrow" w:hAnsi="Arial Narrow" w:cs="Arial Narrow"/>
          <w:sz w:val="18"/>
          <w:szCs w:val="18"/>
          <w:highlight w:val="yellow"/>
        </w:rPr>
      </w:pPr>
    </w:p>
    <w:p w14:paraId="00000043"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Your data may be sent to </w:t>
      </w:r>
      <w:proofErr w:type="spellStart"/>
      <w:r>
        <w:rPr>
          <w:rFonts w:ascii="Arial Narrow" w:eastAsia="Arial Narrow" w:hAnsi="Arial Narrow" w:cs="Arial Narrow"/>
          <w:sz w:val="18"/>
          <w:szCs w:val="18"/>
        </w:rPr>
        <w:t>c.f.e.b</w:t>
      </w:r>
      <w:proofErr w:type="spellEnd"/>
      <w:r>
        <w:rPr>
          <w:rFonts w:ascii="Arial Narrow" w:eastAsia="Arial Narrow" w:hAnsi="Arial Narrow" w:cs="Arial Narrow"/>
          <w:sz w:val="18"/>
          <w:szCs w:val="18"/>
        </w:rPr>
        <w:t xml:space="preserve">. </w:t>
      </w:r>
      <w:proofErr w:type="gramStart"/>
      <w:r>
        <w:rPr>
          <w:rFonts w:ascii="Arial Narrow" w:eastAsia="Arial Narrow" w:hAnsi="Arial Narrow" w:cs="Arial Narrow"/>
          <w:sz w:val="18"/>
          <w:szCs w:val="18"/>
        </w:rPr>
        <w:t xml:space="preserve">SISLEY </w:t>
      </w:r>
      <w:r>
        <w:rPr>
          <w:rFonts w:ascii="Arial Narrow" w:eastAsia="Arial Narrow" w:hAnsi="Arial Narrow" w:cs="Arial Narrow"/>
          <w:sz w:val="18"/>
          <w:szCs w:val="18"/>
        </w:rPr>
        <w:t xml:space="preserve"> (</w:t>
      </w:r>
      <w:proofErr w:type="gramEnd"/>
      <w:r>
        <w:rPr>
          <w:rFonts w:ascii="Arial Narrow" w:eastAsia="Arial Narrow" w:hAnsi="Arial Narrow" w:cs="Arial Narrow"/>
          <w:sz w:val="18"/>
          <w:szCs w:val="18"/>
        </w:rPr>
        <w:t>France) and service providers that are selected for their expertise and on behalf of SISLEY to achieve the purposes it defines such as payment, delivery, marketing or IT service providers.</w:t>
      </w:r>
    </w:p>
    <w:p w14:paraId="00000044"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It may sometimes be passed on to SISLEY's partners for purposes for example in the context </w:t>
      </w:r>
      <w:proofErr w:type="gramStart"/>
      <w:r>
        <w:rPr>
          <w:rFonts w:ascii="Arial Narrow" w:eastAsia="Arial Narrow" w:hAnsi="Arial Narrow" w:cs="Arial Narrow"/>
          <w:sz w:val="18"/>
          <w:szCs w:val="18"/>
        </w:rPr>
        <w:t>of  its</w:t>
      </w:r>
      <w:proofErr w:type="gramEnd"/>
      <w:r>
        <w:rPr>
          <w:rFonts w:ascii="Arial Narrow" w:eastAsia="Arial Narrow" w:hAnsi="Arial Narrow" w:cs="Arial Narrow"/>
          <w:sz w:val="18"/>
          <w:szCs w:val="18"/>
        </w:rPr>
        <w:t xml:space="preserve"> use of social networks.  </w:t>
      </w:r>
    </w:p>
    <w:p w14:paraId="00000045"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Under no circumstances does SISLEY sell your personal data to anyone.</w:t>
      </w:r>
    </w:p>
    <w:p w14:paraId="00000046" w14:textId="77777777" w:rsidR="00694A85" w:rsidRDefault="00694A85">
      <w:pPr>
        <w:jc w:val="both"/>
        <w:rPr>
          <w:rFonts w:ascii="Arial Narrow" w:eastAsia="Arial Narrow" w:hAnsi="Arial Narrow" w:cs="Arial Narrow"/>
          <w:sz w:val="18"/>
          <w:szCs w:val="18"/>
        </w:rPr>
      </w:pPr>
    </w:p>
    <w:p w14:paraId="00000047"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If requested by the authorities, SISLEY may be required to t</w:t>
      </w:r>
      <w:r>
        <w:rPr>
          <w:rFonts w:ascii="Arial Narrow" w:eastAsia="Arial Narrow" w:hAnsi="Arial Narrow" w:cs="Arial Narrow"/>
          <w:sz w:val="18"/>
          <w:szCs w:val="18"/>
        </w:rPr>
        <w:t xml:space="preserve">ransmit your personal data in accordance with applicable regulations. </w:t>
      </w:r>
    </w:p>
    <w:p w14:paraId="00000048" w14:textId="77777777" w:rsidR="00694A85" w:rsidRDefault="00694A85">
      <w:pPr>
        <w:jc w:val="both"/>
        <w:rPr>
          <w:rFonts w:ascii="Arial Narrow" w:eastAsia="Arial Narrow" w:hAnsi="Arial Narrow" w:cs="Arial Narrow"/>
          <w:sz w:val="18"/>
          <w:szCs w:val="18"/>
        </w:rPr>
      </w:pPr>
    </w:p>
    <w:p w14:paraId="00000049" w14:textId="77777777" w:rsidR="00694A85" w:rsidRDefault="00FE29D4">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 xml:space="preserve">WHAT IS THE LEVEL OF CONFIDENTIALITY AND DATA SECURITY? </w:t>
      </w:r>
    </w:p>
    <w:p w14:paraId="0000004A" w14:textId="77777777" w:rsidR="00694A85" w:rsidRDefault="00694A85">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4B" w14:textId="77777777" w:rsidR="00694A85" w:rsidRDefault="00FE29D4">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roofErr w:type="gramStart"/>
      <w:r>
        <w:rPr>
          <w:rFonts w:ascii="Arial Narrow" w:eastAsia="Arial Narrow" w:hAnsi="Arial Narrow" w:cs="Arial Narrow"/>
          <w:color w:val="000000"/>
          <w:sz w:val="18"/>
          <w:szCs w:val="18"/>
        </w:rPr>
        <w:t xml:space="preserve">In accordance with best practices on the date hereof, SISLEY implements all the appropriate technical and </w:t>
      </w:r>
      <w:proofErr w:type="spellStart"/>
      <w:r>
        <w:rPr>
          <w:rFonts w:ascii="Arial Narrow" w:eastAsia="Arial Narrow" w:hAnsi="Arial Narrow" w:cs="Arial Narrow"/>
          <w:color w:val="000000"/>
          <w:sz w:val="18"/>
          <w:szCs w:val="18"/>
        </w:rPr>
        <w:t>organisational</w:t>
      </w:r>
      <w:proofErr w:type="spellEnd"/>
      <w:r>
        <w:rPr>
          <w:rFonts w:ascii="Arial Narrow" w:eastAsia="Arial Narrow" w:hAnsi="Arial Narrow" w:cs="Arial Narrow"/>
          <w:color w:val="000000"/>
          <w:sz w:val="18"/>
          <w:szCs w:val="18"/>
        </w:rPr>
        <w:t xml:space="preserve"> measu</w:t>
      </w:r>
      <w:r>
        <w:rPr>
          <w:rFonts w:ascii="Arial Narrow" w:eastAsia="Arial Narrow" w:hAnsi="Arial Narrow" w:cs="Arial Narrow"/>
          <w:color w:val="000000"/>
          <w:sz w:val="18"/>
          <w:szCs w:val="18"/>
        </w:rPr>
        <w:t>res with regard to the nature of the data and the risks that its processing entails in order to preserve the highest security and the strictest confidentiality of your personal data and, in particular, to prevent it from being distorted, damaged, or access</w:t>
      </w:r>
      <w:r>
        <w:rPr>
          <w:rFonts w:ascii="Arial Narrow" w:eastAsia="Arial Narrow" w:hAnsi="Arial Narrow" w:cs="Arial Narrow"/>
          <w:color w:val="000000"/>
          <w:sz w:val="18"/>
          <w:szCs w:val="18"/>
        </w:rPr>
        <w:t xml:space="preserve">ed by </w:t>
      </w:r>
      <w:proofErr w:type="spellStart"/>
      <w:r>
        <w:rPr>
          <w:rFonts w:ascii="Arial Narrow" w:eastAsia="Arial Narrow" w:hAnsi="Arial Narrow" w:cs="Arial Narrow"/>
          <w:color w:val="000000"/>
          <w:sz w:val="18"/>
          <w:szCs w:val="18"/>
        </w:rPr>
        <w:t>unauthorised</w:t>
      </w:r>
      <w:proofErr w:type="spellEnd"/>
      <w:r>
        <w:rPr>
          <w:rFonts w:ascii="Arial Narrow" w:eastAsia="Arial Narrow" w:hAnsi="Arial Narrow" w:cs="Arial Narrow"/>
          <w:color w:val="000000"/>
          <w:sz w:val="18"/>
          <w:szCs w:val="18"/>
        </w:rPr>
        <w:t xml:space="preserve"> third parties.</w:t>
      </w:r>
      <w:proofErr w:type="gramEnd"/>
    </w:p>
    <w:p w14:paraId="0000004C" w14:textId="77777777" w:rsidR="00694A85" w:rsidRDefault="00694A85">
      <w:pPr>
        <w:jc w:val="both"/>
        <w:rPr>
          <w:rFonts w:ascii="Arial Narrow" w:eastAsia="Arial Narrow" w:hAnsi="Arial Narrow" w:cs="Arial Narrow"/>
          <w:sz w:val="18"/>
          <w:szCs w:val="18"/>
        </w:rPr>
      </w:pPr>
    </w:p>
    <w:p w14:paraId="0000004D"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color w:val="303130"/>
          <w:sz w:val="18"/>
          <w:szCs w:val="18"/>
        </w:rPr>
        <w:t xml:space="preserve">These measures may include but are not limited </w:t>
      </w:r>
      <w:proofErr w:type="gramStart"/>
      <w:r>
        <w:rPr>
          <w:rFonts w:ascii="Arial Narrow" w:eastAsia="Arial Narrow" w:hAnsi="Arial Narrow" w:cs="Arial Narrow"/>
          <w:color w:val="303130"/>
          <w:sz w:val="18"/>
          <w:szCs w:val="18"/>
        </w:rPr>
        <w:t>to:</w:t>
      </w:r>
      <w:proofErr w:type="gramEnd"/>
      <w:r>
        <w:rPr>
          <w:rFonts w:ascii="Arial Narrow" w:eastAsia="Arial Narrow" w:hAnsi="Arial Narrow" w:cs="Arial Narrow"/>
          <w:color w:val="303130"/>
          <w:sz w:val="18"/>
          <w:szCs w:val="18"/>
        </w:rPr>
        <w:t xml:space="preserve"> limited access to data, contractual terms when using service providers, security measures such as secure access, antivirus software, authentication process, firewalls.</w:t>
      </w:r>
    </w:p>
    <w:p w14:paraId="0000004E" w14:textId="77777777" w:rsidR="00694A85" w:rsidRDefault="00694A85">
      <w:pPr>
        <w:jc w:val="both"/>
        <w:rPr>
          <w:rFonts w:ascii="Arial Narrow" w:eastAsia="Arial Narrow" w:hAnsi="Arial Narrow" w:cs="Arial Narrow"/>
          <w:sz w:val="18"/>
          <w:szCs w:val="18"/>
        </w:rPr>
      </w:pPr>
    </w:p>
    <w:p w14:paraId="0000004F"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Despite all of the confidentiality and security measures implemented by SISLEY, we draw your attention to the fact that communications via the internet are never totally secure. SISLEY therefore assumes no liability in case of a communication failure or an</w:t>
      </w:r>
      <w:r>
        <w:rPr>
          <w:rFonts w:ascii="Arial Narrow" w:eastAsia="Arial Narrow" w:hAnsi="Arial Narrow" w:cs="Arial Narrow"/>
          <w:sz w:val="18"/>
          <w:szCs w:val="18"/>
        </w:rPr>
        <w:t>y other case of</w:t>
      </w:r>
      <w:r>
        <w:rPr>
          <w:rFonts w:ascii="Arial Narrow" w:eastAsia="Arial Narrow" w:hAnsi="Arial Narrow" w:cs="Arial Narrow"/>
          <w:strike/>
          <w:sz w:val="18"/>
          <w:szCs w:val="18"/>
        </w:rPr>
        <w:t xml:space="preserve"> </w:t>
      </w:r>
      <w:r>
        <w:rPr>
          <w:rFonts w:ascii="Arial Narrow" w:eastAsia="Arial Narrow" w:hAnsi="Arial Narrow" w:cs="Arial Narrow"/>
          <w:sz w:val="18"/>
          <w:szCs w:val="18"/>
        </w:rPr>
        <w:t>unforeseen circumstances.</w:t>
      </w:r>
    </w:p>
    <w:p w14:paraId="00000050" w14:textId="77777777" w:rsidR="00694A85" w:rsidRDefault="00694A85">
      <w:pPr>
        <w:jc w:val="both"/>
        <w:rPr>
          <w:rFonts w:ascii="Arial Narrow" w:eastAsia="Arial Narrow" w:hAnsi="Arial Narrow" w:cs="Arial Narrow"/>
          <w:sz w:val="18"/>
          <w:szCs w:val="18"/>
        </w:rPr>
      </w:pPr>
    </w:p>
    <w:p w14:paraId="00000051" w14:textId="77777777" w:rsidR="00694A85" w:rsidRDefault="00694A85">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52" w14:textId="77777777" w:rsidR="00694A85" w:rsidRDefault="00FE29D4">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WHAT PROTECTION IS THERE WHEN TRANSFERRING DATA OUTSIDE AUSTRALIA?</w:t>
      </w:r>
    </w:p>
    <w:p w14:paraId="00000053" w14:textId="77777777" w:rsidR="00694A85" w:rsidRDefault="00694A85">
      <w:pPr>
        <w:jc w:val="both"/>
        <w:rPr>
          <w:rFonts w:ascii="Arial Narrow" w:eastAsia="Arial Narrow" w:hAnsi="Arial Narrow" w:cs="Arial Narrow"/>
          <w:sz w:val="18"/>
          <w:szCs w:val="18"/>
        </w:rPr>
      </w:pPr>
    </w:p>
    <w:p w14:paraId="00000054" w14:textId="77777777" w:rsidR="00694A85" w:rsidRDefault="00FE29D4">
      <w:pPr>
        <w:jc w:val="both"/>
        <w:rPr>
          <w:rFonts w:ascii="Arial Narrow" w:eastAsia="Arial Narrow" w:hAnsi="Arial Narrow" w:cs="Arial Narrow"/>
          <w:color w:val="000000"/>
          <w:sz w:val="18"/>
          <w:szCs w:val="18"/>
        </w:rPr>
      </w:pPr>
      <w:r>
        <w:rPr>
          <w:rFonts w:ascii="Arial Narrow" w:eastAsia="Arial Narrow" w:hAnsi="Arial Narrow" w:cs="Arial Narrow"/>
          <w:sz w:val="18"/>
          <w:szCs w:val="18"/>
        </w:rPr>
        <w:t xml:space="preserve">Your data </w:t>
      </w:r>
      <w:proofErr w:type="gramStart"/>
      <w:r>
        <w:rPr>
          <w:rFonts w:ascii="Arial Narrow" w:eastAsia="Arial Narrow" w:hAnsi="Arial Narrow" w:cs="Arial Narrow"/>
          <w:sz w:val="18"/>
          <w:szCs w:val="18"/>
        </w:rPr>
        <w:t>may be transmitted</w:t>
      </w:r>
      <w:proofErr w:type="gramEnd"/>
      <w:r>
        <w:rPr>
          <w:rFonts w:ascii="Arial Narrow" w:eastAsia="Arial Narrow" w:hAnsi="Arial Narrow" w:cs="Arial Narrow"/>
          <w:sz w:val="18"/>
          <w:szCs w:val="18"/>
        </w:rPr>
        <w:t xml:space="preserve"> </w:t>
      </w:r>
      <w:r>
        <w:rPr>
          <w:rFonts w:ascii="Arial Narrow" w:eastAsia="Arial Narrow" w:hAnsi="Arial Narrow" w:cs="Arial Narrow"/>
          <w:color w:val="000000"/>
          <w:sz w:val="18"/>
          <w:szCs w:val="18"/>
        </w:rPr>
        <w:t>to countries outside Australia that do not have an adequate level of data protection</w:t>
      </w:r>
      <w:r>
        <w:rPr>
          <w:rFonts w:ascii="Arial Narrow" w:eastAsia="Arial Narrow" w:hAnsi="Arial Narrow" w:cs="Arial Narrow"/>
          <w:sz w:val="18"/>
          <w:szCs w:val="18"/>
        </w:rPr>
        <w:t xml:space="preserve"> for the purposes defined by SI</w:t>
      </w:r>
      <w:r>
        <w:rPr>
          <w:rFonts w:ascii="Arial Narrow" w:eastAsia="Arial Narrow" w:hAnsi="Arial Narrow" w:cs="Arial Narrow"/>
          <w:sz w:val="18"/>
          <w:szCs w:val="18"/>
        </w:rPr>
        <w:t>SLEY</w:t>
      </w:r>
      <w:r>
        <w:rPr>
          <w:rFonts w:ascii="Arial Narrow" w:eastAsia="Arial Narrow" w:hAnsi="Arial Narrow" w:cs="Arial Narrow"/>
          <w:color w:val="000000"/>
          <w:sz w:val="18"/>
          <w:szCs w:val="18"/>
        </w:rPr>
        <w:t xml:space="preserve">. </w:t>
      </w:r>
    </w:p>
    <w:p w14:paraId="00000055" w14:textId="77777777" w:rsidR="00694A85" w:rsidRDefault="00FE29D4">
      <w:pP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Before your data </w:t>
      </w:r>
      <w:proofErr w:type="gramStart"/>
      <w:r>
        <w:rPr>
          <w:rFonts w:ascii="Arial Narrow" w:eastAsia="Arial Narrow" w:hAnsi="Arial Narrow" w:cs="Arial Narrow"/>
          <w:color w:val="000000"/>
          <w:sz w:val="18"/>
          <w:szCs w:val="18"/>
        </w:rPr>
        <w:t>is transmitted</w:t>
      </w:r>
      <w:proofErr w:type="gramEnd"/>
      <w:r>
        <w:rPr>
          <w:rFonts w:ascii="Arial Narrow" w:eastAsia="Arial Narrow" w:hAnsi="Arial Narrow" w:cs="Arial Narrow"/>
          <w:color w:val="000000"/>
          <w:sz w:val="18"/>
          <w:szCs w:val="18"/>
        </w:rPr>
        <w:t xml:space="preserve"> to these countries, SISLEY will take all possible steps to obtain the necessary guarantees so your data is protected. </w:t>
      </w:r>
    </w:p>
    <w:p w14:paraId="00000056" w14:textId="77777777" w:rsidR="00694A85" w:rsidRDefault="00694A85">
      <w:pPr>
        <w:jc w:val="both"/>
        <w:rPr>
          <w:rFonts w:ascii="Arial Narrow" w:eastAsia="Arial Narrow" w:hAnsi="Arial Narrow" w:cs="Arial Narrow"/>
          <w:sz w:val="18"/>
          <w:szCs w:val="18"/>
        </w:rPr>
      </w:pPr>
    </w:p>
    <w:p w14:paraId="00000057" w14:textId="77777777" w:rsidR="00694A85" w:rsidRDefault="00FE29D4">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WHAT IS THE COOKIE POLICY?</w:t>
      </w:r>
    </w:p>
    <w:p w14:paraId="00000058" w14:textId="77777777" w:rsidR="00694A85" w:rsidRDefault="00694A85">
      <w:pPr>
        <w:jc w:val="both"/>
        <w:rPr>
          <w:rFonts w:ascii="Arial Narrow" w:eastAsia="Arial Narrow" w:hAnsi="Arial Narrow" w:cs="Arial Narrow"/>
          <w:sz w:val="18"/>
          <w:szCs w:val="18"/>
        </w:rPr>
      </w:pPr>
    </w:p>
    <w:p w14:paraId="00000059" w14:textId="77777777" w:rsidR="00694A85" w:rsidRDefault="00FE29D4">
      <w:pPr>
        <w:rPr>
          <w:rFonts w:ascii="Arial Narrow" w:eastAsia="Arial Narrow" w:hAnsi="Arial Narrow" w:cs="Arial Narrow"/>
          <w:sz w:val="18"/>
          <w:szCs w:val="18"/>
        </w:rPr>
      </w:pPr>
      <w:r>
        <w:rPr>
          <w:rFonts w:ascii="Arial Narrow" w:eastAsia="Arial Narrow" w:hAnsi="Arial Narrow" w:cs="Arial Narrow"/>
          <w:sz w:val="18"/>
          <w:szCs w:val="18"/>
        </w:rPr>
        <w:t>To find out more about our cookie policy, please visit our cookie section:</w:t>
      </w:r>
      <w:r>
        <w:rPr>
          <w:rFonts w:ascii="Roboto" w:eastAsia="Roboto" w:hAnsi="Roboto" w:cs="Roboto"/>
          <w:color w:val="444746"/>
          <w:sz w:val="21"/>
          <w:szCs w:val="21"/>
        </w:rPr>
        <w:t xml:space="preserve"> </w:t>
      </w:r>
      <w:hyperlink r:id="rId8">
        <w:r>
          <w:rPr>
            <w:rFonts w:ascii="Arial Narrow" w:eastAsia="Arial Narrow" w:hAnsi="Arial Narrow" w:cs="Arial Narrow"/>
            <w:color w:val="1155CC"/>
            <w:sz w:val="18"/>
            <w:szCs w:val="18"/>
            <w:u w:val="single"/>
          </w:rPr>
          <w:t xml:space="preserve">www.sisley-paris.com/en-AU/use-of-cookies/ </w:t>
        </w:r>
      </w:hyperlink>
      <w:r>
        <w:rPr>
          <w:rFonts w:ascii="Arial Narrow" w:eastAsia="Arial Narrow" w:hAnsi="Arial Narrow" w:cs="Arial Narrow"/>
          <w:sz w:val="18"/>
          <w:szCs w:val="18"/>
        </w:rPr>
        <w:t xml:space="preserve"> </w:t>
      </w:r>
    </w:p>
    <w:p w14:paraId="0000005A" w14:textId="77777777" w:rsidR="00694A85" w:rsidRDefault="00FE29D4">
      <w:pPr>
        <w:pStyle w:val="Titre1"/>
        <w:numPr>
          <w:ilvl w:val="0"/>
          <w:numId w:val="1"/>
        </w:numPr>
        <w:tabs>
          <w:tab w:val="left" w:pos="426"/>
        </w:tabs>
        <w:rPr>
          <w:smallCaps/>
        </w:rPr>
      </w:pPr>
      <w:r>
        <w:rPr>
          <w:smallCaps/>
        </w:rPr>
        <w:t>WHAT ARE YOUR RIGHTS?</w:t>
      </w:r>
    </w:p>
    <w:p w14:paraId="0000005B" w14:textId="77777777" w:rsidR="00694A85" w:rsidRDefault="00694A85">
      <w:pPr>
        <w:jc w:val="both"/>
        <w:rPr>
          <w:rFonts w:ascii="Arial Narrow" w:eastAsia="Arial Narrow" w:hAnsi="Arial Narrow" w:cs="Arial Narrow"/>
          <w:sz w:val="18"/>
          <w:szCs w:val="18"/>
        </w:rPr>
      </w:pPr>
    </w:p>
    <w:p w14:paraId="0000005C"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In accordance with the regulation on personal data protection, you have a right to access, to rectification, to correction, to erasure, to data portability, </w:t>
      </w:r>
      <w:proofErr w:type="gramStart"/>
      <w:r>
        <w:rPr>
          <w:rFonts w:ascii="Arial Narrow" w:eastAsia="Arial Narrow" w:hAnsi="Arial Narrow" w:cs="Arial Narrow"/>
          <w:sz w:val="18"/>
          <w:szCs w:val="18"/>
        </w:rPr>
        <w:t>to restriction or to object to the processing of your personal data,</w:t>
      </w:r>
      <w:proofErr w:type="gramEnd"/>
      <w:r>
        <w:rPr>
          <w:rFonts w:ascii="Arial Narrow" w:eastAsia="Arial Narrow" w:hAnsi="Arial Narrow" w:cs="Arial Narrow"/>
          <w:sz w:val="18"/>
          <w:szCs w:val="18"/>
        </w:rPr>
        <w:t xml:space="preserve"> a</w:t>
      </w:r>
      <w:r>
        <w:rPr>
          <w:rFonts w:ascii="Arial Narrow" w:eastAsia="Arial Narrow" w:hAnsi="Arial Narrow" w:cs="Arial Narrow"/>
          <w:color w:val="000000"/>
          <w:sz w:val="18"/>
          <w:szCs w:val="18"/>
        </w:rPr>
        <w:t>nd inform us of your instruct</w:t>
      </w:r>
      <w:r>
        <w:rPr>
          <w:rFonts w:ascii="Arial Narrow" w:eastAsia="Arial Narrow" w:hAnsi="Arial Narrow" w:cs="Arial Narrow"/>
          <w:color w:val="000000"/>
          <w:sz w:val="18"/>
          <w:szCs w:val="18"/>
        </w:rPr>
        <w:t>ions regarding the fate of your data after your death,</w:t>
      </w:r>
      <w:r>
        <w:rPr>
          <w:rFonts w:ascii="Arial Narrow" w:eastAsia="Arial Narrow" w:hAnsi="Arial Narrow" w:cs="Arial Narrow"/>
        </w:rPr>
        <w:t xml:space="preserve"> </w:t>
      </w:r>
      <w:r>
        <w:rPr>
          <w:rFonts w:ascii="Arial Narrow" w:eastAsia="Arial Narrow" w:hAnsi="Arial Narrow" w:cs="Arial Narrow"/>
          <w:sz w:val="18"/>
          <w:szCs w:val="18"/>
        </w:rPr>
        <w:t>by sending:</w:t>
      </w:r>
    </w:p>
    <w:p w14:paraId="0000005D" w14:textId="77777777" w:rsidR="00694A85" w:rsidRDefault="00FE29D4">
      <w:pPr>
        <w:jc w:val="both"/>
        <w:rPr>
          <w:rFonts w:ascii="Arial Narrow" w:eastAsia="Arial Narrow" w:hAnsi="Arial Narrow" w:cs="Arial Narrow"/>
          <w:sz w:val="18"/>
          <w:szCs w:val="18"/>
        </w:rPr>
      </w:pPr>
      <w:r>
        <w:rPr>
          <w:rFonts w:ascii="Arial Narrow" w:eastAsia="Arial Narrow" w:hAnsi="Arial Narrow" w:cs="Arial Narrow"/>
          <w:sz w:val="18"/>
          <w:szCs w:val="18"/>
        </w:rPr>
        <w:t>- An email through the "Contact us" section of the Site.</w:t>
      </w:r>
    </w:p>
    <w:p w14:paraId="0000005E" w14:textId="77777777" w:rsidR="00694A85" w:rsidRDefault="00FE29D4">
      <w:pPr>
        <w:rPr>
          <w:rFonts w:ascii="Arial Narrow" w:eastAsia="Arial Narrow" w:hAnsi="Arial Narrow" w:cs="Arial Narrow"/>
          <w:sz w:val="18"/>
          <w:szCs w:val="18"/>
        </w:rPr>
      </w:pPr>
      <w:r>
        <w:rPr>
          <w:rFonts w:ascii="Arial Narrow" w:eastAsia="Arial Narrow" w:hAnsi="Arial Narrow" w:cs="Arial Narrow"/>
          <w:sz w:val="18"/>
          <w:szCs w:val="18"/>
        </w:rPr>
        <w:t>-</w:t>
      </w:r>
      <w:r>
        <w:rPr>
          <w:rFonts w:ascii="Arial Narrow" w:eastAsia="Arial Narrow" w:hAnsi="Arial Narrow" w:cs="Arial Narrow"/>
        </w:rPr>
        <w:t xml:space="preserve"> </w:t>
      </w:r>
      <w:r>
        <w:rPr>
          <w:rFonts w:ascii="Arial Narrow" w:eastAsia="Arial Narrow" w:hAnsi="Arial Narrow" w:cs="Arial Narrow"/>
          <w:sz w:val="18"/>
          <w:szCs w:val="18"/>
        </w:rPr>
        <w:t xml:space="preserve">A letter with a photocopy of your ID to the following address: The Privacy Officer, </w:t>
      </w:r>
      <w:proofErr w:type="spellStart"/>
      <w:r>
        <w:rPr>
          <w:rFonts w:ascii="Arial Narrow" w:eastAsia="Arial Narrow" w:hAnsi="Arial Narrow" w:cs="Arial Narrow"/>
          <w:sz w:val="18"/>
          <w:szCs w:val="18"/>
        </w:rPr>
        <w:t>Costralia</w:t>
      </w:r>
      <w:proofErr w:type="spellEnd"/>
      <w:r>
        <w:rPr>
          <w:rFonts w:ascii="Arial Narrow" w:eastAsia="Arial Narrow" w:hAnsi="Arial Narrow" w:cs="Arial Narrow"/>
          <w:sz w:val="18"/>
          <w:szCs w:val="18"/>
        </w:rPr>
        <w:t xml:space="preserve"> Pty Ltd, Suite 13.01, Level 13, 59 </w:t>
      </w:r>
      <w:proofErr w:type="spellStart"/>
      <w:r>
        <w:rPr>
          <w:rFonts w:ascii="Arial Narrow" w:eastAsia="Arial Narrow" w:hAnsi="Arial Narrow" w:cs="Arial Narrow"/>
          <w:sz w:val="18"/>
          <w:szCs w:val="18"/>
        </w:rPr>
        <w:t>G</w:t>
      </w:r>
      <w:r>
        <w:rPr>
          <w:rFonts w:ascii="Arial Narrow" w:eastAsia="Arial Narrow" w:hAnsi="Arial Narrow" w:cs="Arial Narrow"/>
          <w:sz w:val="18"/>
          <w:szCs w:val="18"/>
        </w:rPr>
        <w:t>oulburn</w:t>
      </w:r>
      <w:proofErr w:type="spellEnd"/>
      <w:r>
        <w:rPr>
          <w:rFonts w:ascii="Arial Narrow" w:eastAsia="Arial Narrow" w:hAnsi="Arial Narrow" w:cs="Arial Narrow"/>
          <w:sz w:val="18"/>
          <w:szCs w:val="18"/>
        </w:rPr>
        <w:t xml:space="preserve"> Street, HAYMARKET NSW 2000 AUSTRALIA</w:t>
      </w:r>
    </w:p>
    <w:p w14:paraId="0000005F" w14:textId="77777777" w:rsidR="00694A85" w:rsidRDefault="00694A85">
      <w:pPr>
        <w:jc w:val="both"/>
        <w:rPr>
          <w:rFonts w:ascii="Arial Narrow" w:eastAsia="Arial Narrow" w:hAnsi="Arial Narrow" w:cs="Arial Narrow"/>
          <w:color w:val="000000"/>
          <w:sz w:val="18"/>
          <w:szCs w:val="18"/>
        </w:rPr>
      </w:pPr>
    </w:p>
    <w:p w14:paraId="00000060" w14:textId="77777777" w:rsidR="00694A85" w:rsidRDefault="00FE29D4">
      <w:pP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Where the processing </w:t>
      </w:r>
      <w:proofErr w:type="gramStart"/>
      <w:r>
        <w:rPr>
          <w:rFonts w:ascii="Arial Narrow" w:eastAsia="Arial Narrow" w:hAnsi="Arial Narrow" w:cs="Arial Narrow"/>
          <w:color w:val="000000"/>
          <w:sz w:val="18"/>
          <w:szCs w:val="18"/>
        </w:rPr>
        <w:t>is based</w:t>
      </w:r>
      <w:proofErr w:type="gramEnd"/>
      <w:r>
        <w:rPr>
          <w:rFonts w:ascii="Arial Narrow" w:eastAsia="Arial Narrow" w:hAnsi="Arial Narrow" w:cs="Arial Narrow"/>
          <w:color w:val="000000"/>
          <w:sz w:val="18"/>
          <w:szCs w:val="18"/>
        </w:rPr>
        <w:t xml:space="preserve"> on your consent, you also have the right to withdraw this consent at any time without prejudicing the lawfulness of the processing based on this consent made before its withdrawal.</w:t>
      </w:r>
    </w:p>
    <w:p w14:paraId="00000061" w14:textId="77777777" w:rsidR="00694A85" w:rsidRDefault="00694A85">
      <w:pPr>
        <w:jc w:val="both"/>
        <w:rPr>
          <w:rFonts w:ascii="Arial Narrow" w:eastAsia="Arial Narrow" w:hAnsi="Arial Narrow" w:cs="Arial Narrow"/>
          <w:color w:val="000000"/>
          <w:sz w:val="18"/>
          <w:szCs w:val="18"/>
        </w:rPr>
      </w:pPr>
    </w:p>
    <w:p w14:paraId="00000062" w14:textId="77777777" w:rsidR="00694A85" w:rsidRDefault="00FE29D4">
      <w:pPr>
        <w:rPr>
          <w:rFonts w:ascii="Arial Narrow" w:eastAsia="Arial Narrow" w:hAnsi="Arial Narrow" w:cs="Arial Narrow"/>
          <w:sz w:val="18"/>
          <w:szCs w:val="18"/>
        </w:rPr>
      </w:pPr>
      <w:r>
        <w:rPr>
          <w:rFonts w:ascii="Arial Narrow" w:eastAsia="Arial Narrow" w:hAnsi="Arial Narrow" w:cs="Arial Narrow"/>
          <w:color w:val="000000"/>
          <w:sz w:val="18"/>
          <w:szCs w:val="18"/>
        </w:rPr>
        <w:t>You also have the right to a complaint with the competent supervisory authority.</w:t>
      </w:r>
    </w:p>
    <w:sectPr w:rsidR="00694A85">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71CFDE7-51D3-4D85-BA59-33CDB7F9129A}"/>
    <w:embedBold r:id="rId2" w:fontKey="{9E47A945-3DA6-4DC5-97CC-2AFE4E61D1EC}"/>
  </w:font>
  <w:font w:name="Arial Narrow">
    <w:panose1 w:val="020B0606020202030204"/>
    <w:charset w:val="00"/>
    <w:family w:val="swiss"/>
    <w:pitch w:val="variable"/>
    <w:sig w:usb0="00000287" w:usb1="00000800" w:usb2="00000000" w:usb3="00000000" w:csb0="0000009F" w:csb1="00000000"/>
    <w:embedRegular r:id="rId3" w:fontKey="{BA84400A-AE13-4F55-836A-9606F99A4F99}"/>
    <w:embedBold r:id="rId4" w:fontKey="{25DC0802-1878-446C-9361-DF8B4F168E69}"/>
    <w:embedItalic r:id="rId5" w:fontKey="{33BF03AB-95C3-4A10-96D4-99E60707BBFF}"/>
  </w:font>
  <w:font w:name="Cambria">
    <w:panose1 w:val="02040503050406030204"/>
    <w:charset w:val="00"/>
    <w:family w:val="roman"/>
    <w:pitch w:val="variable"/>
    <w:sig w:usb0="E00006FF" w:usb1="420024FF" w:usb2="02000000" w:usb3="00000000" w:csb0="0000019F" w:csb1="00000000"/>
    <w:embedRegular r:id="rId6" w:fontKey="{E3CD63CE-BEE1-4ED5-8CEC-08A93FDA4FCD}"/>
    <w:embedItalic r:id="rId7" w:fontKey="{582A50F5-B907-4472-9A7F-7BF7BC2BFE72}"/>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8" w:fontKey="{08ACCEB9-E507-4DD7-A37A-A8E3490043A1}"/>
  </w:font>
  <w:font w:name="Georgia">
    <w:panose1 w:val="02040502050405020303"/>
    <w:charset w:val="00"/>
    <w:family w:val="auto"/>
    <w:pitch w:val="default"/>
    <w:embedItalic r:id="rId9" w:fontKey="{33F2B922-6951-4946-8AAC-EF012BD54ECC}"/>
  </w:font>
  <w:font w:name="Roboto">
    <w:charset w:val="00"/>
    <w:family w:val="auto"/>
    <w:pitch w:val="default"/>
    <w:embedRegular r:id="rId10" w:fontKey="{60E3D09F-774C-41FA-87C7-2571DB74A892}"/>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A5A24"/>
    <w:multiLevelType w:val="multilevel"/>
    <w:tmpl w:val="B39AC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 w15:restartNumberingAfterBreak="0">
    <w:nsid w:val="39E12E2D"/>
    <w:multiLevelType w:val="multilevel"/>
    <w:tmpl w:val="420C4FFE"/>
    <w:lvl w:ilvl="0">
      <w:start w:val="1"/>
      <w:numFmt w:val="decimal"/>
      <w:lvlText w:val="%1."/>
      <w:lvlJc w:val="left"/>
      <w:pPr>
        <w:ind w:left="360" w:hanging="360"/>
      </w:pPr>
      <w:rPr>
        <w:rFonts w:ascii="Arial" w:eastAsia="Arial" w:hAnsi="Arial" w:cs="Arial"/>
        <w:b/>
        <w:bCs/>
        <w:i w:val="0"/>
        <w:iCs w:val="0"/>
        <w:sz w:val="18"/>
        <w:szCs w:val="18"/>
      </w:rPr>
    </w:lvl>
    <w:lvl w:ilvl="1">
      <w:start w:val="1"/>
      <w:numFmt w:val="decimal"/>
      <w:lvlText w:val="%1.%2"/>
      <w:lvlJc w:val="left"/>
      <w:pPr>
        <w:ind w:left="576" w:hanging="576"/>
      </w:pPr>
      <w:rPr>
        <w:rFonts w:ascii="Arial" w:eastAsia="Arial" w:hAnsi="Arial" w:cs="Arial"/>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85"/>
    <w:rsid w:val="00694A85"/>
    <w:rsid w:val="00FE29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BB306"/>
  <w15:docId w15:val="{B8B94528-0720-492F-A0E2-437FDFF4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tabs>
        <w:tab w:val="left" w:pos="426"/>
      </w:tabs>
      <w:spacing w:before="240"/>
      <w:ind w:left="360" w:hanging="360"/>
      <w:jc w:val="both"/>
      <w:outlineLvl w:val="0"/>
    </w:pPr>
    <w:rPr>
      <w:rFonts w:ascii="Arial Narrow" w:eastAsia="Arial Narrow" w:hAnsi="Arial Narrow" w:cs="Arial Narrow"/>
      <w:b/>
      <w:bCs/>
      <w:sz w:val="18"/>
      <w:szCs w:val="18"/>
    </w:rPr>
  </w:style>
  <w:style w:type="paragraph" w:styleId="Titre2">
    <w:name w:val="heading 2"/>
    <w:basedOn w:val="Normal"/>
    <w:next w:val="Normal"/>
    <w:pPr>
      <w:tabs>
        <w:tab w:val="left" w:pos="426"/>
      </w:tabs>
      <w:spacing w:before="120"/>
      <w:ind w:left="576" w:hanging="576"/>
      <w:jc w:val="both"/>
      <w:outlineLvl w:val="1"/>
    </w:pPr>
    <w:rPr>
      <w:rFonts w:ascii="Arial Narrow" w:eastAsia="Arial Narrow" w:hAnsi="Arial Narrow" w:cs="Arial Narrow"/>
      <w:sz w:val="18"/>
      <w:szCs w:val="18"/>
      <w:u w:val="single"/>
    </w:rPr>
  </w:style>
  <w:style w:type="paragraph" w:styleId="Titre3">
    <w:name w:val="heading 3"/>
    <w:basedOn w:val="Normal"/>
    <w:next w:val="Normal"/>
    <w:pPr>
      <w:tabs>
        <w:tab w:val="left" w:pos="426"/>
      </w:tabs>
      <w:spacing w:before="120"/>
      <w:jc w:val="both"/>
      <w:outlineLvl w:val="2"/>
    </w:pPr>
    <w:rPr>
      <w:rFonts w:ascii="Arial Narrow" w:eastAsia="Arial Narrow" w:hAnsi="Arial Narrow" w:cs="Arial Narrow"/>
      <w:i/>
      <w:iCs/>
      <w:sz w:val="18"/>
      <w:szCs w:val="18"/>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00"/>
      <w:ind w:left="1008" w:hanging="1008"/>
      <w:jc w:val="both"/>
      <w:outlineLvl w:val="4"/>
    </w:pPr>
    <w:rPr>
      <w:rFonts w:ascii="Cambria" w:eastAsia="Cambria" w:hAnsi="Cambria" w:cs="Cambria"/>
      <w:color w:val="243F61"/>
      <w:sz w:val="18"/>
      <w:szCs w:val="18"/>
    </w:rPr>
  </w:style>
  <w:style w:type="paragraph" w:styleId="Titre6">
    <w:name w:val="heading 6"/>
    <w:basedOn w:val="Normal"/>
    <w:next w:val="Normal"/>
    <w:pPr>
      <w:keepNext/>
      <w:keepLines/>
      <w:spacing w:before="200"/>
      <w:ind w:left="1152" w:hanging="1152"/>
      <w:jc w:val="both"/>
      <w:outlineLvl w:val="5"/>
    </w:pPr>
    <w:rPr>
      <w:rFonts w:ascii="Cambria" w:eastAsia="Cambria" w:hAnsi="Cambria" w:cs="Cambria"/>
      <w:i/>
      <w:iCs/>
      <w:color w:val="243F61"/>
      <w:sz w:val="18"/>
      <w:szCs w:val="18"/>
    </w:rPr>
  </w:style>
  <w:style w:type="paragraph" w:styleId="Titre7">
    <w:name w:val="heading 7"/>
    <w:basedOn w:val="Normal"/>
    <w:next w:val="Normal"/>
    <w:link w:val="Titre7Car"/>
    <w:uiPriority w:val="9"/>
    <w:semiHidden/>
    <w:unhideWhenUsed/>
    <w:qFormat/>
    <w:rsid w:val="002D3F72"/>
    <w:pPr>
      <w:keepNext/>
      <w:keepLines/>
      <w:numPr>
        <w:ilvl w:val="6"/>
        <w:numId w:val="2"/>
      </w:numPr>
      <w:spacing w:before="200"/>
      <w:jc w:val="both"/>
      <w:outlineLvl w:val="6"/>
    </w:pPr>
    <w:rPr>
      <w:rFonts w:asciiTheme="majorHAnsi" w:eastAsiaTheme="majorEastAsia" w:hAnsiTheme="majorHAnsi" w:cstheme="majorBidi"/>
      <w:i/>
      <w:iCs/>
      <w:color w:val="404040" w:themeColor="text1" w:themeTint="BF"/>
      <w:sz w:val="18"/>
      <w:szCs w:val="18"/>
    </w:rPr>
  </w:style>
  <w:style w:type="paragraph" w:styleId="Titre8">
    <w:name w:val="heading 8"/>
    <w:basedOn w:val="Normal"/>
    <w:next w:val="Normal"/>
    <w:link w:val="Titre8Car"/>
    <w:uiPriority w:val="9"/>
    <w:semiHidden/>
    <w:unhideWhenUsed/>
    <w:qFormat/>
    <w:rsid w:val="002D3F72"/>
    <w:pPr>
      <w:keepNext/>
      <w:keepLines/>
      <w:numPr>
        <w:ilvl w:val="7"/>
        <w:numId w:val="2"/>
      </w:numPr>
      <w:spacing w:before="200"/>
      <w:jc w:val="both"/>
      <w:outlineLvl w:val="7"/>
    </w:pPr>
    <w:rPr>
      <w:rFonts w:asciiTheme="majorHAnsi" w:eastAsiaTheme="majorEastAsia" w:hAnsiTheme="majorHAnsi" w:cstheme="majorBidi"/>
      <w:color w:val="404040" w:themeColor="text1" w:themeTint="BF"/>
      <w:sz w:val="18"/>
      <w:szCs w:val="20"/>
    </w:rPr>
  </w:style>
  <w:style w:type="paragraph" w:styleId="Titre9">
    <w:name w:val="heading 9"/>
    <w:basedOn w:val="Normal"/>
    <w:next w:val="Normal"/>
    <w:link w:val="Titre9Car"/>
    <w:uiPriority w:val="9"/>
    <w:semiHidden/>
    <w:unhideWhenUsed/>
    <w:qFormat/>
    <w:rsid w:val="002D3F72"/>
    <w:pPr>
      <w:keepNext/>
      <w:keepLines/>
      <w:numPr>
        <w:ilvl w:val="8"/>
        <w:numId w:val="2"/>
      </w:numPr>
      <w:spacing w:before="200"/>
      <w:jc w:val="both"/>
      <w:outlineLvl w:val="8"/>
    </w:pPr>
    <w:rPr>
      <w:rFonts w:asciiTheme="majorHAnsi" w:eastAsiaTheme="majorEastAsia" w:hAnsiTheme="majorHAnsi" w:cstheme="majorBidi"/>
      <w:i/>
      <w:iCs/>
      <w:color w:val="404040" w:themeColor="text1" w:themeTint="BF"/>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Lienhypertexte">
    <w:name w:val="Hyperlink"/>
    <w:basedOn w:val="Policepardfaut"/>
    <w:uiPriority w:val="99"/>
    <w:unhideWhenUsed/>
    <w:rsid w:val="00BC2C90"/>
    <w:rPr>
      <w:color w:val="0000FF" w:themeColor="hyperlink"/>
      <w:u w:val="single"/>
    </w:rPr>
  </w:style>
  <w:style w:type="paragraph" w:styleId="Paragraphedeliste">
    <w:name w:val="List Paragraph"/>
    <w:basedOn w:val="Normal"/>
    <w:uiPriority w:val="34"/>
    <w:qFormat/>
    <w:rsid w:val="00BC2C90"/>
    <w:pPr>
      <w:ind w:left="720"/>
    </w:pPr>
  </w:style>
  <w:style w:type="character" w:styleId="Marquedecommentaire">
    <w:name w:val="annotation reference"/>
    <w:basedOn w:val="Policepardfaut"/>
    <w:uiPriority w:val="99"/>
    <w:semiHidden/>
    <w:unhideWhenUsed/>
    <w:rsid w:val="00BC2C90"/>
    <w:rPr>
      <w:sz w:val="16"/>
      <w:szCs w:val="16"/>
    </w:rPr>
  </w:style>
  <w:style w:type="paragraph" w:styleId="Commentaire">
    <w:name w:val="annotation text"/>
    <w:basedOn w:val="Normal"/>
    <w:link w:val="CommentaireCar"/>
    <w:uiPriority w:val="99"/>
    <w:semiHidden/>
    <w:unhideWhenUsed/>
    <w:rsid w:val="00BC2C90"/>
    <w:rPr>
      <w:sz w:val="20"/>
      <w:szCs w:val="20"/>
    </w:rPr>
  </w:style>
  <w:style w:type="character" w:customStyle="1" w:styleId="CommentaireCar">
    <w:name w:val="Commentaire Car"/>
    <w:basedOn w:val="Policepardfaut"/>
    <w:link w:val="Commentaire"/>
    <w:uiPriority w:val="99"/>
    <w:semiHidden/>
    <w:rsid w:val="00BC2C90"/>
    <w:rPr>
      <w:sz w:val="20"/>
      <w:szCs w:val="20"/>
    </w:rPr>
  </w:style>
  <w:style w:type="paragraph" w:styleId="Objetducommentaire">
    <w:name w:val="annotation subject"/>
    <w:basedOn w:val="Commentaire"/>
    <w:next w:val="Commentaire"/>
    <w:link w:val="ObjetducommentaireCar"/>
    <w:uiPriority w:val="99"/>
    <w:semiHidden/>
    <w:unhideWhenUsed/>
    <w:rsid w:val="00BC2C90"/>
    <w:rPr>
      <w:b/>
      <w:bCs/>
    </w:rPr>
  </w:style>
  <w:style w:type="character" w:customStyle="1" w:styleId="ObjetducommentaireCar">
    <w:name w:val="Objet du commentaire Car"/>
    <w:basedOn w:val="CommentaireCar"/>
    <w:link w:val="Objetducommentaire"/>
    <w:uiPriority w:val="99"/>
    <w:semiHidden/>
    <w:rsid w:val="00BC2C90"/>
    <w:rPr>
      <w:b/>
      <w:bCs/>
      <w:sz w:val="20"/>
      <w:szCs w:val="20"/>
    </w:rPr>
  </w:style>
  <w:style w:type="paragraph" w:styleId="Textedebulles">
    <w:name w:val="Balloon Text"/>
    <w:basedOn w:val="Normal"/>
    <w:link w:val="TextedebullesCar"/>
    <w:uiPriority w:val="99"/>
    <w:semiHidden/>
    <w:unhideWhenUsed/>
    <w:rsid w:val="00BC2C90"/>
    <w:rPr>
      <w:rFonts w:ascii="Tahoma" w:hAnsi="Tahoma" w:cs="Tahoma"/>
      <w:sz w:val="16"/>
      <w:szCs w:val="16"/>
    </w:rPr>
  </w:style>
  <w:style w:type="character" w:customStyle="1" w:styleId="TextedebullesCar">
    <w:name w:val="Texte de bulles Car"/>
    <w:basedOn w:val="Policepardfaut"/>
    <w:link w:val="Textedebulles"/>
    <w:uiPriority w:val="99"/>
    <w:semiHidden/>
    <w:rsid w:val="00BC2C90"/>
    <w:rPr>
      <w:rFonts w:ascii="Tahoma" w:hAnsi="Tahoma" w:cs="Tahoma"/>
      <w:sz w:val="16"/>
      <w:szCs w:val="16"/>
    </w:rPr>
  </w:style>
  <w:style w:type="character" w:customStyle="1" w:styleId="Titre1Car">
    <w:name w:val="Titre 1 Car"/>
    <w:basedOn w:val="Policepardfaut"/>
    <w:uiPriority w:val="9"/>
    <w:rsid w:val="002D3F72"/>
    <w:rPr>
      <w:rFonts w:ascii="Arial Narrow" w:hAnsi="Arial Narrow"/>
      <w:b/>
      <w:sz w:val="18"/>
      <w:szCs w:val="20"/>
      <w:lang w:val="en-US" w:eastAsia="fr-FR"/>
    </w:rPr>
  </w:style>
  <w:style w:type="character" w:customStyle="1" w:styleId="Titre2Car">
    <w:name w:val="Titre 2 Car"/>
    <w:basedOn w:val="Policepardfaut"/>
    <w:uiPriority w:val="9"/>
    <w:rsid w:val="002D3F72"/>
    <w:rPr>
      <w:rFonts w:ascii="Arial Narrow" w:hAnsi="Arial Narrow"/>
      <w:sz w:val="18"/>
      <w:szCs w:val="18"/>
      <w:u w:val="single"/>
      <w:lang w:val="en-US" w:eastAsia="fr-FR"/>
    </w:rPr>
  </w:style>
  <w:style w:type="character" w:customStyle="1" w:styleId="Titre3Car">
    <w:name w:val="Titre 3 Car"/>
    <w:basedOn w:val="Policepardfaut"/>
    <w:uiPriority w:val="9"/>
    <w:rsid w:val="002D3F72"/>
    <w:rPr>
      <w:rFonts w:ascii="Arial Narrow" w:hAnsi="Arial Narrow"/>
      <w:i/>
      <w:sz w:val="18"/>
      <w:szCs w:val="18"/>
      <w:lang w:val="en-US" w:eastAsia="fr-FR"/>
    </w:rPr>
  </w:style>
  <w:style w:type="character" w:customStyle="1" w:styleId="Titre5Car">
    <w:name w:val="Titre 5 Car"/>
    <w:basedOn w:val="Policepardfaut"/>
    <w:uiPriority w:val="9"/>
    <w:rsid w:val="002D3F72"/>
    <w:rPr>
      <w:rFonts w:asciiTheme="majorHAnsi" w:eastAsiaTheme="majorEastAsia" w:hAnsiTheme="majorHAnsi" w:cstheme="majorBidi"/>
      <w:color w:val="243F60" w:themeColor="accent1" w:themeShade="7F"/>
      <w:sz w:val="18"/>
      <w:szCs w:val="18"/>
      <w:lang w:val="en-US" w:eastAsia="fr-FR"/>
    </w:rPr>
  </w:style>
  <w:style w:type="character" w:customStyle="1" w:styleId="Titre6Car">
    <w:name w:val="Titre 6 Car"/>
    <w:basedOn w:val="Policepardfaut"/>
    <w:uiPriority w:val="9"/>
    <w:semiHidden/>
    <w:rsid w:val="002D3F72"/>
    <w:rPr>
      <w:rFonts w:asciiTheme="majorHAnsi" w:eastAsiaTheme="majorEastAsia" w:hAnsiTheme="majorHAnsi" w:cstheme="majorBidi"/>
      <w:i/>
      <w:iCs/>
      <w:color w:val="243F60" w:themeColor="accent1" w:themeShade="7F"/>
      <w:sz w:val="18"/>
      <w:szCs w:val="18"/>
      <w:lang w:val="en-US" w:eastAsia="fr-FR"/>
    </w:rPr>
  </w:style>
  <w:style w:type="character" w:customStyle="1" w:styleId="Titre7Car">
    <w:name w:val="Titre 7 Car"/>
    <w:basedOn w:val="Policepardfaut"/>
    <w:link w:val="Titre7"/>
    <w:uiPriority w:val="9"/>
    <w:semiHidden/>
    <w:rsid w:val="002D3F72"/>
    <w:rPr>
      <w:rFonts w:asciiTheme="majorHAnsi" w:eastAsiaTheme="majorEastAsia" w:hAnsiTheme="majorHAnsi" w:cstheme="majorBidi"/>
      <w:i/>
      <w:iCs/>
      <w:color w:val="404040" w:themeColor="text1" w:themeTint="BF"/>
      <w:sz w:val="18"/>
      <w:szCs w:val="18"/>
      <w:lang w:val="en-US" w:eastAsia="fr-FR"/>
    </w:rPr>
  </w:style>
  <w:style w:type="character" w:customStyle="1" w:styleId="Titre8Car">
    <w:name w:val="Titre 8 Car"/>
    <w:basedOn w:val="Policepardfaut"/>
    <w:link w:val="Titre8"/>
    <w:uiPriority w:val="9"/>
    <w:semiHidden/>
    <w:rsid w:val="002D3F72"/>
    <w:rPr>
      <w:rFonts w:asciiTheme="majorHAnsi" w:eastAsiaTheme="majorEastAsia" w:hAnsiTheme="majorHAnsi" w:cstheme="majorBidi"/>
      <w:color w:val="404040" w:themeColor="text1" w:themeTint="BF"/>
      <w:sz w:val="18"/>
      <w:szCs w:val="20"/>
      <w:lang w:val="en-US" w:eastAsia="fr-FR"/>
    </w:rPr>
  </w:style>
  <w:style w:type="character" w:customStyle="1" w:styleId="Titre9Car">
    <w:name w:val="Titre 9 Car"/>
    <w:basedOn w:val="Policepardfaut"/>
    <w:link w:val="Titre9"/>
    <w:uiPriority w:val="9"/>
    <w:semiHidden/>
    <w:rsid w:val="002D3F72"/>
    <w:rPr>
      <w:rFonts w:asciiTheme="majorHAnsi" w:eastAsiaTheme="majorEastAsia" w:hAnsiTheme="majorHAnsi" w:cstheme="majorBidi"/>
      <w:i/>
      <w:iCs/>
      <w:color w:val="404040" w:themeColor="text1" w:themeTint="BF"/>
      <w:sz w:val="18"/>
      <w:szCs w:val="20"/>
      <w:lang w:val="en-US" w:eastAsia="fr-FR"/>
    </w:rPr>
  </w:style>
  <w:style w:type="paragraph" w:styleId="NormalWeb">
    <w:name w:val="Normal (Web)"/>
    <w:basedOn w:val="Normal"/>
    <w:uiPriority w:val="99"/>
    <w:unhideWhenUsed/>
    <w:rsid w:val="00D81B8B"/>
    <w:pPr>
      <w:spacing w:before="100" w:beforeAutospacing="1" w:after="100" w:afterAutospacing="1"/>
    </w:pPr>
    <w:rPr>
      <w:rFonts w:ascii="Times New Roman" w:eastAsia="Times New Roman" w:hAnsi="Times New Roman" w:cs="Times New Roman"/>
      <w:sz w:val="24"/>
      <w:szCs w:val="24"/>
    </w:rPr>
  </w:style>
  <w:style w:type="paragraph" w:customStyle="1" w:styleId="Normal1">
    <w:name w:val="Normal1"/>
    <w:rsid w:val="00A047CB"/>
    <w:rPr>
      <w:rFonts w:ascii="Arial" w:eastAsia="Arial" w:hAnsi="Arial" w:cs="Arial"/>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isley-paris.com/en-AU/use-of-cookies/" TargetMode="External"/><Relationship Id="rId3" Type="http://schemas.openxmlformats.org/officeDocument/2006/relationships/styles" Target="styles.xml"/><Relationship Id="rId7" Type="http://schemas.openxmlformats.org/officeDocument/2006/relationships/hyperlink" Target="http://www.sisley-paris.com/en-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isley-paris.com/en-A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NKLeqbIZZ37AuVci9MSCcQSvA==">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1626</Words>
  <Characters>8944</Characters>
  <Application>Microsoft Office Word</Application>
  <DocSecurity>0</DocSecurity>
  <Lines>74</Lines>
  <Paragraphs>21</Paragraphs>
  <ScaleCrop>false</ScaleCrop>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 Diem Mi Nho</dc:creator>
  <cp:lastModifiedBy>Rose-Marie Martin</cp:lastModifiedBy>
  <cp:revision>2</cp:revision>
  <dcterms:created xsi:type="dcterms:W3CDTF">2021-07-15T14:53:00Z</dcterms:created>
  <dcterms:modified xsi:type="dcterms:W3CDTF">2026-06-01T07:28:00Z</dcterms:modified>
</cp:coreProperties>
</file>